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7EDC1353"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EE4CE6">
        <w:rPr>
          <w:b/>
          <w:i/>
          <w:noProof/>
          <w:sz w:val="28"/>
        </w:rPr>
        <w:t>204</w:t>
      </w:r>
      <w:bookmarkStart w:id="0" w:name="_GoBack"/>
      <w:bookmarkEnd w:id="0"/>
    </w:p>
    <w:p w14:paraId="7D598C18" w14:textId="5916FA7B" w:rsidR="003324EF" w:rsidRDefault="005F5216"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CDEBDB" w:rsidR="001E41F3" w:rsidRPr="00410371" w:rsidRDefault="00F120A8" w:rsidP="007B182D">
            <w:pPr>
              <w:pStyle w:val="CRCoverPage"/>
              <w:spacing w:after="0"/>
              <w:jc w:val="right"/>
              <w:rPr>
                <w:b/>
                <w:noProof/>
                <w:sz w:val="28"/>
              </w:rPr>
            </w:pPr>
            <w:r>
              <w:rPr>
                <w:b/>
                <w:noProof/>
                <w:sz w:val="28"/>
              </w:rPr>
              <w:t>29.</w:t>
            </w:r>
            <w:r w:rsidR="007B182D">
              <w:rPr>
                <w:b/>
                <w:noProof/>
                <w:sz w:val="28"/>
                <w:lang w:eastAsia="zh-CN"/>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B67C4F" w:rsidR="001E41F3" w:rsidRPr="00410371" w:rsidRDefault="00EE4CE6" w:rsidP="0082475E">
            <w:pPr>
              <w:pStyle w:val="CRCoverPage"/>
              <w:spacing w:after="0"/>
              <w:rPr>
                <w:noProof/>
              </w:rPr>
            </w:pPr>
            <w:r>
              <w:rPr>
                <w:b/>
                <w:noProof/>
                <w:sz w:val="28"/>
                <w:lang w:eastAsia="zh-CN"/>
              </w:rPr>
              <w:t>0108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4AA346" w:rsidR="001E41F3" w:rsidRPr="00410371" w:rsidRDefault="00F120A8" w:rsidP="004C60A0">
            <w:pPr>
              <w:pStyle w:val="CRCoverPage"/>
              <w:spacing w:after="0"/>
              <w:jc w:val="center"/>
              <w:rPr>
                <w:noProof/>
                <w:sz w:val="28"/>
              </w:rPr>
            </w:pPr>
            <w:r>
              <w:rPr>
                <w:b/>
                <w:noProof/>
                <w:sz w:val="28"/>
              </w:rPr>
              <w:t>1</w:t>
            </w:r>
            <w:r w:rsidR="00C609B0">
              <w:rPr>
                <w:b/>
                <w:noProof/>
                <w:sz w:val="28"/>
              </w:rPr>
              <w:t>9</w:t>
            </w:r>
            <w:r>
              <w:rPr>
                <w:b/>
                <w:noProof/>
                <w:sz w:val="28"/>
              </w:rPr>
              <w:t>.</w:t>
            </w:r>
            <w:r w:rsidR="004C60A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D32146" w:rsidR="001E41F3" w:rsidRDefault="00462AFE" w:rsidP="00462AFE">
            <w:pPr>
              <w:pStyle w:val="CRCoverPage"/>
              <w:spacing w:after="0"/>
              <w:ind w:left="100"/>
              <w:rPr>
                <w:noProof/>
                <w:lang w:eastAsia="zh-CN"/>
              </w:rPr>
            </w:pPr>
            <w:r w:rsidRPr="00F25C88">
              <w:rPr>
                <w:rFonts w:cs="Arial"/>
              </w:rPr>
              <w:t xml:space="preserve">Modification of </w:t>
            </w:r>
            <w:r>
              <w:rPr>
                <w:rFonts w:cs="Arial"/>
              </w:rPr>
              <w:t>BDT</w:t>
            </w:r>
            <w:r w:rsidRPr="00F25C88">
              <w:t xml:space="preserve"> </w:t>
            </w:r>
            <w:r w:rsidR="002E5461">
              <w:t>energy indicator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A338E1" w:rsidR="001E41F3" w:rsidRDefault="00875020">
            <w:pPr>
              <w:pStyle w:val="CRCoverPage"/>
              <w:spacing w:after="0"/>
              <w:ind w:left="100"/>
              <w:rPr>
                <w:noProof/>
              </w:rPr>
            </w:pPr>
            <w:r w:rsidRPr="00875020">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7FD9B326" w:rsidR="000153C7" w:rsidRDefault="008D06B8" w:rsidP="00725705">
            <w:pPr>
              <w:pStyle w:val="CRCoverPage"/>
              <w:spacing w:after="0"/>
              <w:ind w:left="100"/>
            </w:pPr>
            <w:r>
              <w:rPr>
                <w:rFonts w:cs="Arial"/>
              </w:rPr>
              <w:t>BDT</w:t>
            </w:r>
            <w:r w:rsidRPr="00F25C88">
              <w:t xml:space="preserve"> </w:t>
            </w:r>
            <w:r w:rsidR="002E5461">
              <w:t>energy indicator</w:t>
            </w:r>
            <w:r>
              <w:t xml:space="preserve"> modification is supported in NEF northbound API, but not supported in </w:t>
            </w:r>
            <w:r w:rsidRPr="0018365C">
              <w:rPr>
                <w:noProof/>
              </w:rPr>
              <w:t>Npcf_BDTPolicyControl</w:t>
            </w:r>
            <w:r w:rsidRPr="0018365C">
              <w:rPr>
                <w:noProof/>
                <w:lang w:eastAsia="zh-CN"/>
              </w:rPr>
              <w:t xml:space="preserve"> </w:t>
            </w:r>
            <w:r w:rsidRPr="0018365C">
              <w:rPr>
                <w:noProof/>
              </w:rPr>
              <w:t>API</w:t>
            </w:r>
            <w:r>
              <w:rPr>
                <w:noProof/>
              </w:rPr>
              <w:t>.</w:t>
            </w:r>
          </w:p>
          <w:p w14:paraId="708AA7DE" w14:textId="1FB679A0" w:rsidR="0004060E" w:rsidRPr="00500D13" w:rsidRDefault="0004060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68D47C3B" w:rsidR="008E6CC2" w:rsidRDefault="008D06B8" w:rsidP="006E63BF">
            <w:pPr>
              <w:pStyle w:val="CRCoverPage"/>
              <w:spacing w:after="0"/>
              <w:ind w:left="100"/>
              <w:rPr>
                <w:noProof/>
              </w:rPr>
            </w:pPr>
            <w:r>
              <w:t xml:space="preserve">Add </w:t>
            </w:r>
            <w:r w:rsidRPr="009A793A">
              <w:t>energyI</w:t>
            </w:r>
            <w:r w:rsidRPr="009A793A">
              <w:rPr>
                <w:rFonts w:hint="eastAsia"/>
              </w:rPr>
              <w:t>nd</w:t>
            </w:r>
            <w:r>
              <w:t xml:space="preserve"> attribute to </w:t>
            </w:r>
            <w:r w:rsidRPr="0018365C">
              <w:rPr>
                <w:noProof/>
              </w:rPr>
              <w:t>BdtReqDataPatch</w:t>
            </w:r>
            <w:r>
              <w:rPr>
                <w:noProof/>
              </w:rPr>
              <w:t xml:space="preserve"> data structure.</w:t>
            </w:r>
          </w:p>
          <w:p w14:paraId="3AAEC09C" w14:textId="2F0E9C93" w:rsidR="008D06B8" w:rsidRDefault="008D06B8" w:rsidP="006E63BF">
            <w:pPr>
              <w:pStyle w:val="CRCoverPage"/>
              <w:spacing w:after="0"/>
              <w:ind w:left="100"/>
              <w:rPr>
                <w:lang w:eastAsia="zh-CN"/>
              </w:rPr>
            </w:pPr>
            <w:r>
              <w:rPr>
                <w:rFonts w:hint="eastAsia"/>
                <w:lang w:eastAsia="zh-CN"/>
              </w:rPr>
              <w:t>I</w:t>
            </w:r>
            <w:r>
              <w:rPr>
                <w:lang w:eastAsia="zh-CN"/>
              </w:rPr>
              <w:t xml:space="preserve">ntroduce the procedure for </w:t>
            </w:r>
            <w:r>
              <w:rPr>
                <w:rFonts w:cs="Arial"/>
              </w:rPr>
              <w:t>BDT</w:t>
            </w:r>
            <w:r w:rsidRPr="00F25C88">
              <w:t xml:space="preserve"> </w:t>
            </w:r>
            <w:r w:rsidR="002E5461">
              <w:t>energy indicator</w:t>
            </w:r>
            <w:r>
              <w:t xml:space="preserve"> modification.</w:t>
            </w:r>
          </w:p>
          <w:p w14:paraId="31C656EC" w14:textId="3CCED26D" w:rsidR="00B61365" w:rsidRPr="008D06B8"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5D506" w:rsidR="001E41F3" w:rsidRDefault="008D06B8" w:rsidP="00BA3040">
            <w:pPr>
              <w:pStyle w:val="CRCoverPage"/>
              <w:spacing w:after="0"/>
              <w:ind w:left="100"/>
              <w:rPr>
                <w:noProof/>
                <w:lang w:eastAsia="zh-CN"/>
              </w:rPr>
            </w:pPr>
            <w:r>
              <w:rPr>
                <w:rFonts w:cs="Arial"/>
              </w:rPr>
              <w:t>BDT</w:t>
            </w:r>
            <w:r w:rsidRPr="00F25C88">
              <w:t xml:space="preserve"> </w:t>
            </w:r>
            <w:r w:rsidR="002E5461">
              <w:t>energy indicator</w:t>
            </w:r>
            <w:r>
              <w:t xml:space="preserve"> modification is not supported completely.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1197A" w:rsidR="001E41F3" w:rsidRDefault="004C60A0" w:rsidP="00255B9F">
            <w:pPr>
              <w:pStyle w:val="CRCoverPage"/>
              <w:spacing w:after="0"/>
              <w:ind w:left="100"/>
              <w:rPr>
                <w:noProof/>
                <w:lang w:eastAsia="zh-CN"/>
              </w:rPr>
            </w:pPr>
            <w:r w:rsidRPr="0018365C">
              <w:rPr>
                <w:noProof/>
              </w:rPr>
              <w:t>4.2.3.1</w:t>
            </w:r>
            <w:r>
              <w:rPr>
                <w:noProof/>
              </w:rPr>
              <w:t xml:space="preserve">, </w:t>
            </w:r>
            <w:r w:rsidRPr="0018365C">
              <w:rPr>
                <w:noProof/>
              </w:rPr>
              <w:t>4.2.3.</w:t>
            </w:r>
            <w:r w:rsidR="00D344E3">
              <w:rPr>
                <w:rFonts w:hint="eastAsia"/>
                <w:noProof/>
                <w:lang w:eastAsia="zh-CN"/>
              </w:rPr>
              <w:t>x</w:t>
            </w:r>
            <w:r w:rsidR="00D344E3">
              <w:rPr>
                <w:noProof/>
              </w:rPr>
              <w:t>(new)</w:t>
            </w:r>
            <w:r>
              <w:rPr>
                <w:noProof/>
              </w:rPr>
              <w:t xml:space="preserve">, </w:t>
            </w:r>
            <w:r w:rsidRPr="0018365C">
              <w:rPr>
                <w:noProof/>
              </w:rPr>
              <w:t>5.6.2.12</w:t>
            </w:r>
            <w:r>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3FBBD4" w14:textId="77777777" w:rsidR="006063E2" w:rsidRDefault="006063E2" w:rsidP="006063E2">
            <w:pPr>
              <w:pStyle w:val="CRCoverPage"/>
              <w:spacing w:after="0"/>
              <w:rPr>
                <w:noProof/>
              </w:rPr>
            </w:pPr>
            <w:r w:rsidRPr="009D5C3C">
              <w:rPr>
                <w:noProof/>
              </w:rPr>
              <w:t>This CR</w:t>
            </w:r>
            <w:r>
              <w:rPr>
                <w:noProof/>
              </w:rPr>
              <w:t xml:space="preserve"> </w:t>
            </w:r>
            <w:r>
              <w:rPr>
                <w:noProof/>
                <w:lang w:eastAsia="zh-CN"/>
              </w:rPr>
              <w:t>introduces backward compatible correction to the following API:</w:t>
            </w:r>
          </w:p>
          <w:p w14:paraId="00D3B8F7" w14:textId="0EB12B4F" w:rsidR="00FC6EB7" w:rsidRDefault="003F5507" w:rsidP="003F5507">
            <w:pPr>
              <w:pStyle w:val="CRCoverPage"/>
              <w:numPr>
                <w:ilvl w:val="0"/>
                <w:numId w:val="5"/>
              </w:numPr>
              <w:spacing w:after="0"/>
              <w:rPr>
                <w:noProof/>
              </w:rPr>
            </w:pPr>
            <w:r w:rsidRPr="003F5507">
              <w:rPr>
                <w:noProof/>
              </w:rPr>
              <w:t>TS29554_Npcf_BDTPolicyControl.yaml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5B96D1F" w14:textId="77777777" w:rsidR="004C60A0" w:rsidRPr="0018365C" w:rsidRDefault="004C60A0" w:rsidP="004C60A0">
      <w:pPr>
        <w:pStyle w:val="40"/>
        <w:rPr>
          <w:noProof/>
        </w:rPr>
      </w:pPr>
      <w:bookmarkStart w:id="23" w:name="_Toc20407947"/>
      <w:bookmarkStart w:id="24" w:name="_Toc24719945"/>
      <w:bookmarkStart w:id="25" w:name="_Toc36041293"/>
      <w:bookmarkStart w:id="26" w:name="_Toc36041374"/>
      <w:bookmarkStart w:id="27" w:name="_Toc36041457"/>
      <w:bookmarkStart w:id="28" w:name="_Toc45134594"/>
      <w:bookmarkStart w:id="29" w:name="_Toc59019619"/>
      <w:bookmarkStart w:id="30" w:name="_Toc209520353"/>
      <w:bookmarkStart w:id="31" w:name="_Toc11247932"/>
      <w:bookmarkStart w:id="32" w:name="_Toc27045114"/>
      <w:bookmarkStart w:id="33" w:name="_Toc36034165"/>
      <w:bookmarkStart w:id="34" w:name="_Toc45132313"/>
      <w:bookmarkStart w:id="35" w:name="_Toc49776598"/>
      <w:bookmarkStart w:id="36" w:name="_Toc51747518"/>
      <w:bookmarkStart w:id="37" w:name="_Toc66361100"/>
      <w:bookmarkStart w:id="38" w:name="_Toc68105605"/>
      <w:bookmarkStart w:id="39" w:name="_Toc74756237"/>
      <w:bookmarkStart w:id="40" w:name="_Toc105675114"/>
      <w:bookmarkStart w:id="4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18365C">
        <w:rPr>
          <w:noProof/>
        </w:rPr>
        <w:t>4.2.3.1</w:t>
      </w:r>
      <w:r w:rsidRPr="0018365C">
        <w:rPr>
          <w:noProof/>
        </w:rPr>
        <w:tab/>
        <w:t>General</w:t>
      </w:r>
      <w:bookmarkEnd w:id="23"/>
      <w:bookmarkEnd w:id="24"/>
      <w:bookmarkEnd w:id="25"/>
      <w:bookmarkEnd w:id="26"/>
      <w:bookmarkEnd w:id="27"/>
      <w:bookmarkEnd w:id="28"/>
      <w:bookmarkEnd w:id="29"/>
      <w:bookmarkEnd w:id="30"/>
    </w:p>
    <w:p w14:paraId="759C255C" w14:textId="77777777" w:rsidR="004C60A0" w:rsidRPr="0018365C" w:rsidRDefault="004C60A0" w:rsidP="004C60A0">
      <w:pPr>
        <w:rPr>
          <w:noProof/>
        </w:rPr>
      </w:pPr>
      <w:r w:rsidRPr="0018365C">
        <w:rPr>
          <w:noProof/>
        </w:rPr>
        <w:t>The Npcf_BDTPolicyControl_Update service operation is used by an NF service consumer to update a BDT policy to the PCF.</w:t>
      </w:r>
    </w:p>
    <w:p w14:paraId="0252383B" w14:textId="77777777" w:rsidR="004C60A0" w:rsidRPr="0018365C" w:rsidRDefault="004C60A0" w:rsidP="004C60A0">
      <w:pPr>
        <w:rPr>
          <w:noProof/>
          <w:lang w:eastAsia="zh-CN"/>
        </w:rPr>
      </w:pPr>
      <w:r w:rsidRPr="0018365C">
        <w:rPr>
          <w:noProof/>
          <w:lang w:eastAsia="zh-CN"/>
        </w:rPr>
        <w:t xml:space="preserve">The following procedure using the </w:t>
      </w:r>
      <w:r w:rsidRPr="0018365C">
        <w:rPr>
          <w:noProof/>
        </w:rPr>
        <w:t>Npcf_BDTPolicyControl_Update</w:t>
      </w:r>
      <w:r w:rsidRPr="0018365C">
        <w:rPr>
          <w:noProof/>
          <w:lang w:eastAsia="zh-CN"/>
        </w:rPr>
        <w:t xml:space="preserve"> service operation are supported:</w:t>
      </w:r>
    </w:p>
    <w:p w14:paraId="2743E203" w14:textId="1BFF5FC0" w:rsidR="004C60A0" w:rsidRPr="0018365C" w:rsidRDefault="004C60A0" w:rsidP="004C60A0">
      <w:pPr>
        <w:pStyle w:val="B10"/>
        <w:rPr>
          <w:noProof/>
        </w:rPr>
      </w:pPr>
      <w:r w:rsidRPr="0018365C">
        <w:rPr>
          <w:noProof/>
        </w:rPr>
        <w:t>-</w:t>
      </w:r>
      <w:r w:rsidRPr="0018365C">
        <w:rPr>
          <w:noProof/>
        </w:rPr>
        <w:tab/>
        <w:t>indication about selected transfer policy;</w:t>
      </w:r>
      <w:del w:id="42" w:author="ZTE" w:date="2025-10-03T17:14:00Z">
        <w:r w:rsidRPr="0018365C" w:rsidDel="00857C1A">
          <w:rPr>
            <w:noProof/>
          </w:rPr>
          <w:delText xml:space="preserve"> and</w:delText>
        </w:r>
      </w:del>
    </w:p>
    <w:p w14:paraId="724257DE" w14:textId="42B472F7" w:rsidR="004C60A0" w:rsidRDefault="004C60A0" w:rsidP="004C60A0">
      <w:pPr>
        <w:pStyle w:val="B10"/>
        <w:rPr>
          <w:ins w:id="43" w:author="ZTE" w:date="2025-10-03T17:12:00Z"/>
          <w:noProof/>
        </w:rPr>
      </w:pPr>
      <w:r w:rsidRPr="0018365C">
        <w:rPr>
          <w:noProof/>
        </w:rPr>
        <w:t>-</w:t>
      </w:r>
      <w:r w:rsidRPr="0018365C">
        <w:rPr>
          <w:noProof/>
        </w:rPr>
        <w:tab/>
      </w:r>
      <w:bookmarkStart w:id="44" w:name="_Hlk16532505"/>
      <w:r w:rsidRPr="0018365C">
        <w:rPr>
          <w:noProof/>
        </w:rPr>
        <w:t>modification of a BDT warning notification request indication</w:t>
      </w:r>
      <w:bookmarkEnd w:id="44"/>
      <w:ins w:id="45" w:author="ZTE" w:date="2025-10-03T17:12:00Z">
        <w:r w:rsidR="00857C1A" w:rsidRPr="0018365C">
          <w:rPr>
            <w:noProof/>
          </w:rPr>
          <w:t>; and</w:t>
        </w:r>
      </w:ins>
      <w:del w:id="46" w:author="ZTE" w:date="2025-10-03T17:12:00Z">
        <w:r w:rsidRPr="0018365C" w:rsidDel="00857C1A">
          <w:rPr>
            <w:noProof/>
          </w:rPr>
          <w:delText>.</w:delText>
        </w:r>
      </w:del>
    </w:p>
    <w:p w14:paraId="3C648A4F" w14:textId="1A892FE7" w:rsidR="00857C1A" w:rsidRPr="0018365C" w:rsidRDefault="00857C1A" w:rsidP="004C60A0">
      <w:pPr>
        <w:pStyle w:val="B10"/>
        <w:rPr>
          <w:noProof/>
        </w:rPr>
      </w:pPr>
      <w:ins w:id="47" w:author="ZTE" w:date="2025-10-03T17:12:00Z">
        <w:r>
          <w:rPr>
            <w:noProof/>
          </w:rPr>
          <w:t>-</w:t>
        </w:r>
        <w:r>
          <w:rPr>
            <w:noProof/>
          </w:rPr>
          <w:tab/>
          <w:t xml:space="preserve">modification of </w:t>
        </w:r>
      </w:ins>
      <w:ins w:id="48" w:author="ZTE" w:date="2025-10-03T17:13:00Z">
        <w:r>
          <w:rPr>
            <w:noProof/>
          </w:rPr>
          <w:t>the enery</w:t>
        </w:r>
      </w:ins>
      <w:ins w:id="49" w:author="ZTE" w:date="2025-10-03T17:12:00Z">
        <w:r w:rsidRPr="0018365C">
          <w:rPr>
            <w:noProof/>
          </w:rPr>
          <w:t xml:space="preserve"> indication.</w:t>
        </w:r>
      </w:ins>
    </w:p>
    <w:p w14:paraId="1D13CFD8" w14:textId="77777777" w:rsidR="00B3283A" w:rsidRPr="004C60A0" w:rsidRDefault="00B3283A" w:rsidP="00B3283A"/>
    <w:p w14:paraId="15001557" w14:textId="7F40173E" w:rsidR="00B3283A" w:rsidRPr="008C6891" w:rsidRDefault="00B3283A" w:rsidP="00B3283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3170C47" w14:textId="4B375F1B" w:rsidR="008D06B8" w:rsidRPr="0018365C" w:rsidRDefault="008D06B8" w:rsidP="008D06B8">
      <w:pPr>
        <w:pStyle w:val="40"/>
        <w:rPr>
          <w:ins w:id="50" w:author="ZTE" w:date="2025-10-03T17:23:00Z"/>
          <w:noProof/>
        </w:rPr>
      </w:pPr>
      <w:bookmarkStart w:id="51" w:name="_Toc20407949"/>
      <w:bookmarkStart w:id="52" w:name="_Toc24719947"/>
      <w:bookmarkStart w:id="53" w:name="_Toc36041295"/>
      <w:bookmarkStart w:id="54" w:name="_Toc36041376"/>
      <w:bookmarkStart w:id="55" w:name="_Toc36041459"/>
      <w:bookmarkStart w:id="56" w:name="_Toc45134596"/>
      <w:bookmarkStart w:id="57" w:name="_Toc59019621"/>
      <w:bookmarkStart w:id="58" w:name="_Toc209520355"/>
      <w:ins w:id="59" w:author="ZTE" w:date="2025-10-03T17:23:00Z">
        <w:r w:rsidRPr="0018365C">
          <w:rPr>
            <w:noProof/>
          </w:rPr>
          <w:t>4.2.3.</w:t>
        </w:r>
        <w:r>
          <w:rPr>
            <w:noProof/>
          </w:rPr>
          <w:t>x</w:t>
        </w:r>
        <w:r w:rsidRPr="0018365C">
          <w:rPr>
            <w:noProof/>
          </w:rPr>
          <w:tab/>
        </w:r>
        <w:bookmarkStart w:id="60" w:name="_Hlk16533059"/>
        <w:r w:rsidRPr="0018365C">
          <w:rPr>
            <w:rFonts w:cs="Arial"/>
            <w:noProof/>
          </w:rPr>
          <w:t xml:space="preserve">Modification of </w:t>
        </w:r>
        <w:r>
          <w:rPr>
            <w:noProof/>
          </w:rPr>
          <w:t xml:space="preserve">the </w:t>
        </w:r>
      </w:ins>
      <w:bookmarkEnd w:id="51"/>
      <w:bookmarkEnd w:id="52"/>
      <w:bookmarkEnd w:id="53"/>
      <w:bookmarkEnd w:id="54"/>
      <w:bookmarkEnd w:id="55"/>
      <w:bookmarkEnd w:id="56"/>
      <w:bookmarkEnd w:id="57"/>
      <w:bookmarkEnd w:id="58"/>
      <w:bookmarkEnd w:id="60"/>
      <w:ins w:id="61" w:author="ZTE" w:date="2025-10-03T17:56:00Z">
        <w:r w:rsidR="002E5461">
          <w:t>energy indicator</w:t>
        </w:r>
      </w:ins>
    </w:p>
    <w:p w14:paraId="363EF189" w14:textId="22F9B609" w:rsidR="008D06B8" w:rsidRPr="0018365C" w:rsidRDefault="008D06B8" w:rsidP="008D06B8">
      <w:pPr>
        <w:rPr>
          <w:ins w:id="62" w:author="ZTE" w:date="2025-10-03T17:23:00Z"/>
          <w:noProof/>
        </w:rPr>
      </w:pPr>
      <w:ins w:id="63" w:author="ZTE" w:date="2025-10-03T17:23:00Z">
        <w:r w:rsidRPr="0018365C">
          <w:rPr>
            <w:noProof/>
          </w:rPr>
          <w:t xml:space="preserve">This procedure is used by an AF to modify </w:t>
        </w:r>
        <w:r>
          <w:rPr>
            <w:noProof/>
          </w:rPr>
          <w:t>the</w:t>
        </w:r>
      </w:ins>
      <w:ins w:id="64" w:author="ZTE" w:date="2025-10-03T17:56:00Z">
        <w:r w:rsidR="002E5461" w:rsidRPr="002E5461">
          <w:t xml:space="preserve"> </w:t>
        </w:r>
        <w:r w:rsidR="002E5461">
          <w:t>energy indicator</w:t>
        </w:r>
      </w:ins>
      <w:ins w:id="65" w:author="ZTE" w:date="2025-10-03T17:23:00Z">
        <w:r w:rsidRPr="0018365C">
          <w:rPr>
            <w:noProof/>
          </w:rPr>
          <w:t xml:space="preserve"> when the feature "</w:t>
        </w:r>
        <w:r w:rsidRPr="001218C5">
          <w:t>Energy</w:t>
        </w:r>
        <w:r w:rsidRPr="0018365C">
          <w:rPr>
            <w:noProof/>
          </w:rPr>
          <w:t>" and the feature "PatchCorrection" are supported.</w:t>
        </w:r>
      </w:ins>
    </w:p>
    <w:p w14:paraId="27C4E445" w14:textId="77D71FD6" w:rsidR="008D06B8" w:rsidRPr="0018365C" w:rsidRDefault="008D06B8" w:rsidP="008D06B8">
      <w:pPr>
        <w:rPr>
          <w:ins w:id="66" w:author="ZTE" w:date="2025-10-03T17:23:00Z"/>
          <w:noProof/>
        </w:rPr>
      </w:pPr>
      <w:ins w:id="67" w:author="ZTE" w:date="2025-10-03T17:23:00Z">
        <w:r w:rsidRPr="0018365C">
          <w:rPr>
            <w:noProof/>
          </w:rPr>
          <w:t xml:space="preserve">Upon reception of a request from the AF to modify the </w:t>
        </w:r>
      </w:ins>
      <w:ins w:id="68" w:author="ZTE" w:date="2025-10-03T17:56:00Z">
        <w:r w:rsidR="002E5461">
          <w:t>energy indicator</w:t>
        </w:r>
      </w:ins>
      <w:ins w:id="69" w:author="ZTE" w:date="2025-10-03T17:23:00Z">
        <w:r w:rsidRPr="0018365C">
          <w:rPr>
            <w:noProof/>
          </w:rPr>
          <w:t xml:space="preserve">, the NF service consumer shall invoke the Npcf_BDTPolicyControl_Update service operation by sending an HTTP PATCH request to the PCF, as described in clause 4.2.3.2. The NF service consumer shall indicate whether </w:t>
        </w:r>
        <w:r>
          <w:rPr>
            <w:noProof/>
          </w:rPr>
          <w:t>t</w:t>
        </w:r>
        <w:r w:rsidRPr="0018365C">
          <w:rPr>
            <w:noProof/>
            <w:lang w:eastAsia="zh-CN"/>
          </w:rPr>
          <w:t>he</w:t>
        </w:r>
        <w:r w:rsidRPr="00AE4579">
          <w:rPr>
            <w:rFonts w:cs="Arial"/>
            <w:szCs w:val="18"/>
          </w:rPr>
          <w:t xml:space="preserve"> AF is interested in transferring data in time windows that consume lower energy</w:t>
        </w:r>
        <w:r w:rsidRPr="0018365C">
          <w:rPr>
            <w:noProof/>
          </w:rPr>
          <w:t xml:space="preserve"> by including the "</w:t>
        </w:r>
        <w:r w:rsidRPr="009A793A">
          <w:t>energyI</w:t>
        </w:r>
        <w:r w:rsidRPr="009A793A">
          <w:rPr>
            <w:rFonts w:hint="eastAsia"/>
          </w:rPr>
          <w:t>nd</w:t>
        </w:r>
        <w:r w:rsidRPr="0018365C">
          <w:rPr>
            <w:noProof/>
          </w:rPr>
          <w:t>" attribute in the "bdtReqData" attribute of the "PatchBdtPolicy" data type.</w:t>
        </w:r>
      </w:ins>
    </w:p>
    <w:p w14:paraId="4775FA31" w14:textId="77777777" w:rsidR="008D06B8" w:rsidRPr="0018365C" w:rsidRDefault="008D06B8" w:rsidP="008D06B8">
      <w:pPr>
        <w:rPr>
          <w:ins w:id="70" w:author="ZTE" w:date="2025-10-03T17:23:00Z"/>
          <w:noProof/>
          <w:lang w:eastAsia="zh-CN"/>
        </w:rPr>
      </w:pPr>
      <w:ins w:id="71" w:author="ZTE" w:date="2025-10-03T17:23:00Z">
        <w:r w:rsidRPr="0018365C">
          <w:rPr>
            <w:noProof/>
            <w:lang w:eastAsia="zh-CN"/>
          </w:rPr>
          <w:t>If the</w:t>
        </w:r>
        <w:r w:rsidRPr="00AE4579">
          <w:rPr>
            <w:rFonts w:cs="Arial"/>
            <w:szCs w:val="18"/>
          </w:rPr>
          <w:t xml:space="preserve"> AF is </w:t>
        </w:r>
        <w:r>
          <w:rPr>
            <w:rFonts w:cs="Arial"/>
            <w:szCs w:val="18"/>
          </w:rPr>
          <w:t xml:space="preserve">not </w:t>
        </w:r>
        <w:r w:rsidRPr="00AE4579">
          <w:rPr>
            <w:rFonts w:cs="Arial"/>
            <w:szCs w:val="18"/>
          </w:rPr>
          <w:t xml:space="preserve">interested </w:t>
        </w:r>
        <w:r>
          <w:rPr>
            <w:rFonts w:cs="Arial"/>
            <w:szCs w:val="18"/>
          </w:rPr>
          <w:t xml:space="preserve">any more </w:t>
        </w:r>
        <w:r w:rsidRPr="00AE4579">
          <w:rPr>
            <w:rFonts w:cs="Arial"/>
            <w:szCs w:val="18"/>
          </w:rPr>
          <w:t>in transferring data in time windows that consume lower energy</w:t>
        </w:r>
        <w:r>
          <w:rPr>
            <w:rFonts w:cs="Arial"/>
            <w:szCs w:val="18"/>
          </w:rPr>
          <w:t>,</w:t>
        </w:r>
        <w:r w:rsidRPr="0018365C">
          <w:rPr>
            <w:noProof/>
          </w:rPr>
          <w:t xml:space="preserve">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w:t>
        </w:r>
        <w:r w:rsidRPr="009A793A">
          <w:t>energyI</w:t>
        </w:r>
        <w:r w:rsidRPr="009A793A">
          <w:rPr>
            <w:rFonts w:hint="eastAsia"/>
          </w:rPr>
          <w:t>nd</w:t>
        </w:r>
        <w:r w:rsidRPr="0018365C">
          <w:rPr>
            <w:noProof/>
          </w:rPr>
          <w:t xml:space="preserve">" attribute </w:t>
        </w:r>
        <w:r w:rsidRPr="0018365C">
          <w:rPr>
            <w:noProof/>
            <w:lang w:eastAsia="zh-CN"/>
          </w:rPr>
          <w:t>to "false".</w:t>
        </w:r>
      </w:ins>
    </w:p>
    <w:p w14:paraId="140BFC73" w14:textId="77777777" w:rsidR="008D06B8" w:rsidRPr="0018365C" w:rsidRDefault="008D06B8" w:rsidP="008D06B8">
      <w:pPr>
        <w:rPr>
          <w:ins w:id="72" w:author="ZTE" w:date="2025-10-03T17:23:00Z"/>
          <w:noProof/>
          <w:lang w:eastAsia="zh-CN"/>
        </w:rPr>
      </w:pPr>
      <w:ins w:id="73" w:author="ZTE" w:date="2025-10-03T17:23:00Z">
        <w:r w:rsidRPr="0018365C">
          <w:rPr>
            <w:noProof/>
            <w:lang w:eastAsia="zh-CN"/>
          </w:rPr>
          <w:t>If the</w:t>
        </w:r>
        <w:r w:rsidRPr="00AE4579">
          <w:rPr>
            <w:rFonts w:cs="Arial"/>
            <w:szCs w:val="18"/>
          </w:rPr>
          <w:t xml:space="preserve"> AF is interested </w:t>
        </w:r>
        <w:r>
          <w:rPr>
            <w:rFonts w:cs="Arial"/>
            <w:szCs w:val="18"/>
          </w:rPr>
          <w:t xml:space="preserve">again </w:t>
        </w:r>
        <w:r w:rsidRPr="00AE4579">
          <w:rPr>
            <w:rFonts w:cs="Arial"/>
            <w:szCs w:val="18"/>
          </w:rPr>
          <w:t>in transferring data in time windows that consume lower energy</w:t>
        </w:r>
        <w:r>
          <w:rPr>
            <w:rFonts w:cs="Arial"/>
            <w:szCs w:val="18"/>
          </w:rPr>
          <w:t>,</w:t>
        </w:r>
        <w:r w:rsidRPr="0018365C">
          <w:rPr>
            <w:noProof/>
          </w:rPr>
          <w:t xml:space="preserve">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w:t>
        </w:r>
        <w:r w:rsidRPr="009A793A">
          <w:t>energyI</w:t>
        </w:r>
        <w:r w:rsidRPr="009A793A">
          <w:rPr>
            <w:rFonts w:hint="eastAsia"/>
          </w:rPr>
          <w:t>nd</w:t>
        </w:r>
        <w:r w:rsidRPr="0018365C">
          <w:rPr>
            <w:noProof/>
          </w:rPr>
          <w:t xml:space="preserve">" attribute </w:t>
        </w:r>
        <w:r w:rsidRPr="0018365C">
          <w:rPr>
            <w:noProof/>
            <w:lang w:eastAsia="zh-CN"/>
          </w:rPr>
          <w:t>to "true".</w:t>
        </w:r>
      </w:ins>
    </w:p>
    <w:p w14:paraId="2AE088AB" w14:textId="77777777" w:rsidR="008D06B8" w:rsidRPr="0018365C" w:rsidRDefault="008D06B8" w:rsidP="008D06B8">
      <w:pPr>
        <w:rPr>
          <w:ins w:id="74" w:author="ZTE" w:date="2025-10-03T17:23:00Z"/>
          <w:noProof/>
        </w:rPr>
      </w:pPr>
      <w:ins w:id="75" w:author="ZTE" w:date="2025-10-03T17:23:00Z">
        <w:r w:rsidRPr="0018365C">
          <w:rPr>
            <w:noProof/>
          </w:rPr>
          <w:t xml:space="preserve">Upon the reception of the HTTP PATCH request </w:t>
        </w:r>
        <w:r w:rsidRPr="0018365C">
          <w:rPr>
            <w:noProof/>
            <w:lang w:eastAsia="zh-CN"/>
          </w:rPr>
          <w:t xml:space="preserve">from the </w:t>
        </w:r>
        <w:r w:rsidRPr="0018365C">
          <w:rPr>
            <w:noProof/>
          </w:rPr>
          <w:t>NF service consumer</w:t>
        </w:r>
        <w:r w:rsidRPr="0018365C">
          <w:rPr>
            <w:noProof/>
            <w:lang w:eastAsia="zh-CN"/>
          </w:rPr>
          <w:t xml:space="preserve"> </w:t>
        </w:r>
        <w:r w:rsidRPr="0018365C">
          <w:rPr>
            <w:noProof/>
          </w:rPr>
          <w:t>indicating a modification of the</w:t>
        </w:r>
        <w:r w:rsidRPr="00857C1A">
          <w:rPr>
            <w:noProof/>
          </w:rPr>
          <w:t xml:space="preserve"> </w:t>
        </w:r>
        <w:r>
          <w:rPr>
            <w:noProof/>
          </w:rPr>
          <w:t>enery</w:t>
        </w:r>
        <w:r w:rsidRPr="0018365C">
          <w:rPr>
            <w:noProof/>
          </w:rPr>
          <w:t xml:space="preserve"> indication, the PCF shall:</w:t>
        </w:r>
      </w:ins>
    </w:p>
    <w:p w14:paraId="02E7C724" w14:textId="77777777" w:rsidR="008D06B8" w:rsidRPr="0018365C" w:rsidRDefault="008D06B8" w:rsidP="008D06B8">
      <w:pPr>
        <w:pStyle w:val="B10"/>
        <w:rPr>
          <w:ins w:id="76" w:author="ZTE" w:date="2025-10-03T17:23:00Z"/>
          <w:noProof/>
        </w:rPr>
      </w:pPr>
      <w:ins w:id="77" w:author="ZTE" w:date="2025-10-03T17:23:00Z">
        <w:r w:rsidRPr="0018365C">
          <w:rPr>
            <w:noProof/>
          </w:rPr>
          <w:t>-</w:t>
        </w:r>
        <w:r w:rsidRPr="0018365C">
          <w:rPr>
            <w:noProof/>
          </w:rPr>
          <w:tab/>
          <w:t>acknowledge that request by sending an HTTP response message as described in clause 4.2.3.2; and</w:t>
        </w:r>
      </w:ins>
    </w:p>
    <w:p w14:paraId="321B4048" w14:textId="10CF5A57" w:rsidR="004C60A0" w:rsidRPr="0018365C" w:rsidRDefault="008D06B8" w:rsidP="008D06B8">
      <w:pPr>
        <w:pStyle w:val="B10"/>
        <w:rPr>
          <w:noProof/>
        </w:rPr>
      </w:pPr>
      <w:ins w:id="78" w:author="ZTE" w:date="2025-10-03T17:23:00Z">
        <w:r w:rsidRPr="0018365C">
          <w:rPr>
            <w:noProof/>
          </w:rPr>
          <w:t>-</w:t>
        </w:r>
        <w:r w:rsidRPr="0018365C">
          <w:rPr>
            <w:noProof/>
          </w:rPr>
          <w:tab/>
          <w:t xml:space="preserve">if the PCF invoked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during the initial transfer policy negotiation,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5.2.9.3.4</w:t>
        </w:r>
        <w:r w:rsidRPr="0018365C">
          <w:rPr>
            <w:noProof/>
            <w:lang w:eastAsia="zh-CN"/>
          </w:rPr>
          <w:t xml:space="preserve">, </w:t>
        </w:r>
        <w:r w:rsidRPr="0018365C">
          <w:rPr>
            <w:noProof/>
          </w:rPr>
          <w:t xml:space="preserve">to update the UDR with the modified </w:t>
        </w:r>
        <w:r>
          <w:rPr>
            <w:noProof/>
          </w:rPr>
          <w:t>enery</w:t>
        </w:r>
        <w:r w:rsidRPr="0018365C">
          <w:rPr>
            <w:noProof/>
          </w:rPr>
          <w:t xml:space="preserve"> indication.</w:t>
        </w:r>
      </w:ins>
    </w:p>
    <w:p w14:paraId="559A68EA" w14:textId="77777777" w:rsidR="004C60A0" w:rsidRDefault="004C60A0" w:rsidP="008668B7">
      <w:pPr>
        <w:pStyle w:val="PL"/>
        <w:rPr>
          <w:rFonts w:eastAsia="等线"/>
        </w:rPr>
      </w:pPr>
    </w:p>
    <w:p w14:paraId="753F578A" w14:textId="01363E50" w:rsidR="004C60A0" w:rsidRPr="008C6891" w:rsidRDefault="004C60A0" w:rsidP="004C60A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5509CBFA" w14:textId="77777777" w:rsidR="004C60A0" w:rsidRPr="0018365C" w:rsidRDefault="004C60A0" w:rsidP="004C60A0">
      <w:pPr>
        <w:pStyle w:val="40"/>
        <w:rPr>
          <w:noProof/>
        </w:rPr>
      </w:pPr>
      <w:bookmarkStart w:id="79" w:name="_Toc209520403"/>
      <w:r w:rsidRPr="0018365C">
        <w:rPr>
          <w:noProof/>
        </w:rPr>
        <w:lastRenderedPageBreak/>
        <w:t>5.6.2.12</w:t>
      </w:r>
      <w:r w:rsidRPr="0018365C">
        <w:rPr>
          <w:noProof/>
        </w:rPr>
        <w:tab/>
        <w:t>Type BdtReqDataPatch</w:t>
      </w:r>
      <w:bookmarkEnd w:id="79"/>
    </w:p>
    <w:p w14:paraId="73E31042" w14:textId="77777777" w:rsidR="004C60A0" w:rsidRPr="0018365C" w:rsidRDefault="004C60A0" w:rsidP="004C60A0">
      <w:pPr>
        <w:pStyle w:val="TH"/>
        <w:rPr>
          <w:noProof/>
        </w:rPr>
      </w:pPr>
      <w:r w:rsidRPr="0018365C">
        <w:rPr>
          <w:noProof/>
        </w:rPr>
        <w:t>Table 5.6.2.12-1: Definition of type BdtReqDataPatch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4C60A0" w:rsidRPr="0018365C" w14:paraId="2A75F45C" w14:textId="77777777" w:rsidTr="004C60A0">
        <w:trPr>
          <w:cantSplit/>
          <w:tblHeader/>
          <w:jc w:val="center"/>
        </w:trPr>
        <w:tc>
          <w:tcPr>
            <w:tcW w:w="1632" w:type="dxa"/>
            <w:shd w:val="clear" w:color="auto" w:fill="C0C0C0"/>
            <w:hideMark/>
          </w:tcPr>
          <w:p w14:paraId="68F39708" w14:textId="77777777" w:rsidR="004C60A0" w:rsidRPr="0018365C" w:rsidRDefault="004C60A0" w:rsidP="004C60A0">
            <w:pPr>
              <w:pStyle w:val="TAH"/>
              <w:rPr>
                <w:noProof/>
              </w:rPr>
            </w:pPr>
            <w:r w:rsidRPr="0018365C">
              <w:rPr>
                <w:noProof/>
              </w:rPr>
              <w:t>Attribute name</w:t>
            </w:r>
          </w:p>
        </w:tc>
        <w:tc>
          <w:tcPr>
            <w:tcW w:w="1276" w:type="dxa"/>
            <w:shd w:val="clear" w:color="auto" w:fill="C0C0C0"/>
            <w:hideMark/>
          </w:tcPr>
          <w:p w14:paraId="63F5ECD7" w14:textId="77777777" w:rsidR="004C60A0" w:rsidRPr="0018365C" w:rsidRDefault="004C60A0" w:rsidP="004C60A0">
            <w:pPr>
              <w:pStyle w:val="TAH"/>
              <w:rPr>
                <w:noProof/>
              </w:rPr>
            </w:pPr>
            <w:r w:rsidRPr="0018365C">
              <w:rPr>
                <w:noProof/>
              </w:rPr>
              <w:t>Data type</w:t>
            </w:r>
          </w:p>
        </w:tc>
        <w:tc>
          <w:tcPr>
            <w:tcW w:w="425" w:type="dxa"/>
            <w:shd w:val="clear" w:color="auto" w:fill="C0C0C0"/>
            <w:hideMark/>
          </w:tcPr>
          <w:p w14:paraId="6C8BD343" w14:textId="77777777" w:rsidR="004C60A0" w:rsidRPr="0018365C" w:rsidRDefault="004C60A0" w:rsidP="004C60A0">
            <w:pPr>
              <w:pStyle w:val="TAH"/>
              <w:rPr>
                <w:noProof/>
              </w:rPr>
            </w:pPr>
            <w:r w:rsidRPr="0018365C">
              <w:rPr>
                <w:noProof/>
              </w:rPr>
              <w:t>P</w:t>
            </w:r>
          </w:p>
        </w:tc>
        <w:tc>
          <w:tcPr>
            <w:tcW w:w="1276" w:type="dxa"/>
            <w:shd w:val="clear" w:color="auto" w:fill="C0C0C0"/>
            <w:hideMark/>
          </w:tcPr>
          <w:p w14:paraId="4B34A567" w14:textId="77777777" w:rsidR="004C60A0" w:rsidRPr="0018365C" w:rsidRDefault="004C60A0" w:rsidP="004C60A0">
            <w:pPr>
              <w:pStyle w:val="TAH"/>
              <w:rPr>
                <w:noProof/>
              </w:rPr>
            </w:pPr>
            <w:r w:rsidRPr="0018365C">
              <w:rPr>
                <w:noProof/>
              </w:rPr>
              <w:t>Cardinality</w:t>
            </w:r>
          </w:p>
        </w:tc>
        <w:tc>
          <w:tcPr>
            <w:tcW w:w="3105" w:type="dxa"/>
            <w:shd w:val="clear" w:color="auto" w:fill="C0C0C0"/>
            <w:hideMark/>
          </w:tcPr>
          <w:p w14:paraId="3DBA4832" w14:textId="77777777" w:rsidR="004C60A0" w:rsidRPr="0018365C" w:rsidRDefault="004C60A0" w:rsidP="004C60A0">
            <w:pPr>
              <w:pStyle w:val="TAH"/>
              <w:rPr>
                <w:noProof/>
              </w:rPr>
            </w:pPr>
            <w:r w:rsidRPr="0018365C">
              <w:rPr>
                <w:noProof/>
              </w:rPr>
              <w:t>Description</w:t>
            </w:r>
          </w:p>
        </w:tc>
        <w:tc>
          <w:tcPr>
            <w:tcW w:w="1788" w:type="dxa"/>
            <w:shd w:val="clear" w:color="auto" w:fill="C0C0C0"/>
          </w:tcPr>
          <w:p w14:paraId="2E706F98" w14:textId="77777777" w:rsidR="004C60A0" w:rsidRPr="0018365C" w:rsidRDefault="004C60A0" w:rsidP="004C60A0">
            <w:pPr>
              <w:pStyle w:val="TAH"/>
              <w:rPr>
                <w:noProof/>
              </w:rPr>
            </w:pPr>
            <w:r w:rsidRPr="0018365C">
              <w:rPr>
                <w:noProof/>
              </w:rPr>
              <w:t>Applicability</w:t>
            </w:r>
          </w:p>
        </w:tc>
      </w:tr>
      <w:tr w:rsidR="004C60A0" w:rsidRPr="0018365C" w14:paraId="56AC8754" w14:textId="77777777" w:rsidTr="004C60A0">
        <w:trPr>
          <w:cantSplit/>
          <w:jc w:val="center"/>
        </w:trPr>
        <w:tc>
          <w:tcPr>
            <w:tcW w:w="1632" w:type="dxa"/>
          </w:tcPr>
          <w:p w14:paraId="0A2C349B" w14:textId="77777777" w:rsidR="004C60A0" w:rsidRPr="0018365C" w:rsidRDefault="004C60A0" w:rsidP="004C60A0">
            <w:pPr>
              <w:pStyle w:val="TAL"/>
              <w:rPr>
                <w:noProof/>
                <w:lang w:eastAsia="zh-CN"/>
              </w:rPr>
            </w:pPr>
            <w:r w:rsidRPr="0018365C">
              <w:rPr>
                <w:noProof/>
              </w:rPr>
              <w:t>warnNotifReq</w:t>
            </w:r>
          </w:p>
        </w:tc>
        <w:tc>
          <w:tcPr>
            <w:tcW w:w="1276" w:type="dxa"/>
          </w:tcPr>
          <w:p w14:paraId="5CEAE736" w14:textId="77777777" w:rsidR="004C60A0" w:rsidRPr="0018365C" w:rsidRDefault="004C60A0" w:rsidP="004C60A0">
            <w:pPr>
              <w:pStyle w:val="TAL"/>
              <w:rPr>
                <w:noProof/>
              </w:rPr>
            </w:pPr>
            <w:r w:rsidRPr="0018365C">
              <w:rPr>
                <w:noProof/>
              </w:rPr>
              <w:t>boolean</w:t>
            </w:r>
          </w:p>
        </w:tc>
        <w:tc>
          <w:tcPr>
            <w:tcW w:w="425" w:type="dxa"/>
          </w:tcPr>
          <w:p w14:paraId="3AB4F8B4" w14:textId="77777777" w:rsidR="004C60A0" w:rsidRPr="0018365C" w:rsidRDefault="004C60A0" w:rsidP="004C60A0">
            <w:pPr>
              <w:pStyle w:val="TAC"/>
              <w:rPr>
                <w:noProof/>
              </w:rPr>
            </w:pPr>
            <w:r w:rsidRPr="0018365C">
              <w:rPr>
                <w:noProof/>
              </w:rPr>
              <w:t>O</w:t>
            </w:r>
          </w:p>
        </w:tc>
        <w:tc>
          <w:tcPr>
            <w:tcW w:w="1276" w:type="dxa"/>
          </w:tcPr>
          <w:p w14:paraId="4BB5F56B" w14:textId="77777777" w:rsidR="004C60A0" w:rsidRPr="0018365C" w:rsidRDefault="004C60A0" w:rsidP="004C60A0">
            <w:pPr>
              <w:pStyle w:val="TAC"/>
              <w:rPr>
                <w:noProof/>
              </w:rPr>
            </w:pPr>
            <w:r w:rsidRPr="0018365C">
              <w:rPr>
                <w:noProof/>
              </w:rPr>
              <w:t>0..1</w:t>
            </w:r>
          </w:p>
        </w:tc>
        <w:tc>
          <w:tcPr>
            <w:tcW w:w="3105" w:type="dxa"/>
          </w:tcPr>
          <w:p w14:paraId="1E94F685" w14:textId="77777777" w:rsidR="004C60A0" w:rsidRPr="0018365C" w:rsidRDefault="004C60A0" w:rsidP="004C60A0">
            <w:pPr>
              <w:pStyle w:val="TAL"/>
              <w:rPr>
                <w:rFonts w:cs="Arial"/>
                <w:noProof/>
                <w:szCs w:val="18"/>
                <w:lang w:eastAsia="zh-CN"/>
              </w:rPr>
            </w:pPr>
            <w:r w:rsidRPr="0018365C">
              <w:rPr>
                <w:rFonts w:cs="Arial"/>
                <w:noProof/>
                <w:szCs w:val="18"/>
                <w:lang w:eastAsia="zh-CN"/>
              </w:rPr>
              <w:t>This IE indicates whether the BDT warning notification is enabled or disabled</w:t>
            </w:r>
            <w:r w:rsidRPr="0018365C">
              <w:rPr>
                <w:noProof/>
              </w:rPr>
              <w:t>.</w:t>
            </w:r>
          </w:p>
        </w:tc>
        <w:tc>
          <w:tcPr>
            <w:tcW w:w="1788" w:type="dxa"/>
          </w:tcPr>
          <w:p w14:paraId="53C20E54" w14:textId="77777777" w:rsidR="004C60A0" w:rsidRPr="0018365C" w:rsidRDefault="004C60A0" w:rsidP="004C60A0">
            <w:pPr>
              <w:pStyle w:val="TAL"/>
              <w:rPr>
                <w:noProof/>
              </w:rPr>
            </w:pPr>
            <w:r w:rsidRPr="0018365C">
              <w:rPr>
                <w:noProof/>
              </w:rPr>
              <w:t>BdtNotification</w:t>
            </w:r>
            <w:r w:rsidRPr="0018365C">
              <w:rPr>
                <w:rFonts w:cs="Arial"/>
                <w:noProof/>
                <w:szCs w:val="18"/>
              </w:rPr>
              <w:t>_5G</w:t>
            </w:r>
          </w:p>
        </w:tc>
      </w:tr>
      <w:tr w:rsidR="00857C1A" w:rsidRPr="0018365C" w14:paraId="183238AD" w14:textId="77777777" w:rsidTr="004C60A0">
        <w:trPr>
          <w:cantSplit/>
          <w:jc w:val="center"/>
          <w:ins w:id="80" w:author="ZTE" w:date="2025-10-03T17:19:00Z"/>
        </w:trPr>
        <w:tc>
          <w:tcPr>
            <w:tcW w:w="1632" w:type="dxa"/>
          </w:tcPr>
          <w:p w14:paraId="7E92373F" w14:textId="0C47FF02" w:rsidR="00857C1A" w:rsidRPr="0018365C" w:rsidRDefault="00857C1A" w:rsidP="00857C1A">
            <w:pPr>
              <w:pStyle w:val="TAL"/>
              <w:rPr>
                <w:ins w:id="81" w:author="ZTE" w:date="2025-10-03T17:19:00Z"/>
                <w:noProof/>
              </w:rPr>
            </w:pPr>
            <w:ins w:id="82" w:author="ZTE" w:date="2025-10-03T17:21:00Z">
              <w:r w:rsidRPr="009A793A">
                <w:t>energyI</w:t>
              </w:r>
              <w:r w:rsidRPr="009A793A">
                <w:rPr>
                  <w:rFonts w:hint="eastAsia"/>
                </w:rPr>
                <w:t>nd</w:t>
              </w:r>
            </w:ins>
          </w:p>
        </w:tc>
        <w:tc>
          <w:tcPr>
            <w:tcW w:w="1276" w:type="dxa"/>
          </w:tcPr>
          <w:p w14:paraId="4A5E6FFC" w14:textId="410EA5E6" w:rsidR="00857C1A" w:rsidRPr="0018365C" w:rsidRDefault="00857C1A" w:rsidP="00857C1A">
            <w:pPr>
              <w:pStyle w:val="TAL"/>
              <w:rPr>
                <w:ins w:id="83" w:author="ZTE" w:date="2025-10-03T17:19:00Z"/>
                <w:noProof/>
              </w:rPr>
            </w:pPr>
            <w:ins w:id="84" w:author="ZTE" w:date="2025-10-03T17:21:00Z">
              <w:r w:rsidRPr="009A793A">
                <w:t>boolean</w:t>
              </w:r>
            </w:ins>
          </w:p>
        </w:tc>
        <w:tc>
          <w:tcPr>
            <w:tcW w:w="425" w:type="dxa"/>
          </w:tcPr>
          <w:p w14:paraId="23FAF961" w14:textId="69FF4EE8" w:rsidR="00857C1A" w:rsidRPr="0018365C" w:rsidRDefault="00857C1A" w:rsidP="00857C1A">
            <w:pPr>
              <w:pStyle w:val="TAC"/>
              <w:rPr>
                <w:ins w:id="85" w:author="ZTE" w:date="2025-10-03T17:19:00Z"/>
                <w:noProof/>
              </w:rPr>
            </w:pPr>
            <w:ins w:id="86" w:author="ZTE" w:date="2025-10-03T17:21:00Z">
              <w:r w:rsidRPr="009A793A">
                <w:t>O</w:t>
              </w:r>
            </w:ins>
          </w:p>
        </w:tc>
        <w:tc>
          <w:tcPr>
            <w:tcW w:w="1276" w:type="dxa"/>
          </w:tcPr>
          <w:p w14:paraId="6E3DC81D" w14:textId="0282F8C5" w:rsidR="00857C1A" w:rsidRPr="0018365C" w:rsidRDefault="00857C1A" w:rsidP="00857C1A">
            <w:pPr>
              <w:pStyle w:val="TAC"/>
              <w:rPr>
                <w:ins w:id="87" w:author="ZTE" w:date="2025-10-03T17:19:00Z"/>
                <w:noProof/>
              </w:rPr>
            </w:pPr>
            <w:ins w:id="88" w:author="ZTE" w:date="2025-10-03T17:21:00Z">
              <w:r w:rsidRPr="009A793A">
                <w:t>0..1</w:t>
              </w:r>
            </w:ins>
          </w:p>
        </w:tc>
        <w:tc>
          <w:tcPr>
            <w:tcW w:w="3105" w:type="dxa"/>
          </w:tcPr>
          <w:p w14:paraId="758E52EA" w14:textId="77777777" w:rsidR="00857C1A" w:rsidRDefault="00857C1A" w:rsidP="00857C1A">
            <w:pPr>
              <w:pStyle w:val="TAL"/>
              <w:rPr>
                <w:ins w:id="89" w:author="ZTE" w:date="2025-10-03T17:21:00Z"/>
                <w:rFonts w:cs="Arial"/>
                <w:noProof/>
                <w:szCs w:val="18"/>
                <w:lang w:eastAsia="zh-CN"/>
              </w:rPr>
            </w:pPr>
            <w:ins w:id="90" w:author="ZTE" w:date="2025-10-03T17:21:00Z">
              <w:r w:rsidRPr="000A0A5F">
                <w:rPr>
                  <w:rFonts w:cs="Arial"/>
                  <w:noProof/>
                  <w:szCs w:val="18"/>
                  <w:lang w:eastAsia="zh-CN"/>
                </w:rPr>
                <w:t>Indicates whether</w:t>
              </w:r>
              <w:r w:rsidRPr="00AE4579">
                <w:rPr>
                  <w:rFonts w:cs="Arial"/>
                  <w:noProof/>
                  <w:szCs w:val="18"/>
                  <w:lang w:eastAsia="zh-CN"/>
                </w:rPr>
                <w:t xml:space="preserve"> the </w:t>
              </w:r>
              <w:r>
                <w:rPr>
                  <w:rFonts w:cs="Arial"/>
                  <w:noProof/>
                  <w:szCs w:val="18"/>
                  <w:lang w:eastAsia="zh-CN"/>
                </w:rPr>
                <w:t>NF service consumer</w:t>
              </w:r>
              <w:r w:rsidRPr="00AE4579">
                <w:rPr>
                  <w:rFonts w:cs="Arial"/>
                  <w:noProof/>
                  <w:szCs w:val="18"/>
                  <w:lang w:eastAsia="zh-CN"/>
                </w:rPr>
                <w:t xml:space="preserve"> is interested in transferring data in time windows that consume lower energy</w:t>
              </w:r>
              <w:r>
                <w:rPr>
                  <w:rFonts w:cs="Arial"/>
                  <w:noProof/>
                  <w:szCs w:val="18"/>
                  <w:lang w:eastAsia="zh-CN"/>
                </w:rPr>
                <w:t>.</w:t>
              </w:r>
            </w:ins>
          </w:p>
          <w:p w14:paraId="700FC16F" w14:textId="77777777" w:rsidR="00857C1A" w:rsidRPr="00DF6230" w:rsidRDefault="00857C1A" w:rsidP="00857C1A">
            <w:pPr>
              <w:pStyle w:val="TAL"/>
              <w:ind w:left="284" w:hanging="284"/>
              <w:rPr>
                <w:ins w:id="91" w:author="ZTE" w:date="2025-10-03T17:21:00Z"/>
                <w:rFonts w:cs="Arial"/>
                <w:szCs w:val="18"/>
              </w:rPr>
            </w:pPr>
          </w:p>
          <w:p w14:paraId="277CBBC8" w14:textId="77777777" w:rsidR="00857C1A" w:rsidRPr="00C63D38" w:rsidRDefault="00857C1A" w:rsidP="00857C1A">
            <w:pPr>
              <w:pStyle w:val="TAL"/>
              <w:ind w:left="284" w:hanging="284"/>
              <w:rPr>
                <w:ins w:id="92" w:author="ZTE" w:date="2025-10-03T17:21:00Z"/>
                <w:rFonts w:cs="Arial"/>
                <w:szCs w:val="18"/>
              </w:rPr>
            </w:pPr>
            <w:ins w:id="93" w:author="ZTE" w:date="2025-10-03T17:21:00Z">
              <w:r w:rsidRPr="003813BB">
                <w:rPr>
                  <w:rFonts w:cs="Arial"/>
                  <w:szCs w:val="18"/>
                </w:rPr>
                <w:t>-</w:t>
              </w:r>
              <w:r>
                <w:rPr>
                  <w:rFonts w:cs="Arial"/>
                  <w:szCs w:val="18"/>
                </w:rPr>
                <w:tab/>
              </w:r>
              <w:r w:rsidRPr="00DF6230">
                <w:rPr>
                  <w:rFonts w:cs="Arial"/>
                  <w:szCs w:val="18"/>
                </w:rPr>
                <w:t>"</w:t>
              </w:r>
              <w:r w:rsidRPr="003813BB">
                <w:rPr>
                  <w:rFonts w:cs="Arial"/>
                  <w:szCs w:val="18"/>
                </w:rPr>
                <w:t>true</w:t>
              </w:r>
              <w:r w:rsidRPr="00DF6230">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 AF is interested in transferring data in time windows that consume lower energy</w:t>
              </w:r>
              <w:r>
                <w:rPr>
                  <w:rFonts w:cs="Arial"/>
                  <w:szCs w:val="18"/>
                </w:rPr>
                <w:t>.</w:t>
              </w:r>
            </w:ins>
          </w:p>
          <w:p w14:paraId="5333047C" w14:textId="6F28CA34" w:rsidR="00857C1A" w:rsidRPr="0018365C" w:rsidRDefault="00857C1A" w:rsidP="00857C1A">
            <w:pPr>
              <w:pStyle w:val="TAL"/>
              <w:ind w:left="284" w:hanging="284"/>
              <w:rPr>
                <w:ins w:id="94" w:author="ZTE" w:date="2025-10-03T17:19:00Z"/>
                <w:rFonts w:cs="Arial"/>
                <w:noProof/>
                <w:szCs w:val="18"/>
                <w:lang w:eastAsia="zh-CN"/>
              </w:rPr>
            </w:pPr>
            <w:ins w:id="95" w:author="ZTE" w:date="2025-10-03T17:21:00Z">
              <w:r w:rsidRPr="003813BB">
                <w:rPr>
                  <w:rFonts w:cs="Arial"/>
                  <w:szCs w:val="18"/>
                </w:rPr>
                <w:t>-</w:t>
              </w:r>
              <w:r>
                <w:rPr>
                  <w:rFonts w:cs="Arial"/>
                  <w:szCs w:val="18"/>
                </w:rPr>
                <w:tab/>
              </w:r>
              <w:r w:rsidRPr="00DF6230">
                <w:rPr>
                  <w:rFonts w:cs="Arial"/>
                  <w:szCs w:val="18"/>
                </w:rPr>
                <w:t>"false" indicates that the AF is not interested in transferring data in time windows that consume lower energy.</w:t>
              </w:r>
            </w:ins>
          </w:p>
        </w:tc>
        <w:tc>
          <w:tcPr>
            <w:tcW w:w="1788" w:type="dxa"/>
          </w:tcPr>
          <w:p w14:paraId="673FDDF0" w14:textId="1C017EE6" w:rsidR="00857C1A" w:rsidRPr="0018365C" w:rsidRDefault="00857C1A" w:rsidP="00857C1A">
            <w:pPr>
              <w:pStyle w:val="TAL"/>
              <w:rPr>
                <w:ins w:id="96" w:author="ZTE" w:date="2025-10-03T17:19:00Z"/>
                <w:noProof/>
              </w:rPr>
            </w:pPr>
            <w:ins w:id="97" w:author="ZTE" w:date="2025-10-03T17:19:00Z">
              <w:r w:rsidRPr="001218C5">
                <w:t>Energy</w:t>
              </w:r>
            </w:ins>
          </w:p>
        </w:tc>
      </w:tr>
    </w:tbl>
    <w:p w14:paraId="74E01EC8" w14:textId="77777777" w:rsidR="004C60A0" w:rsidRDefault="004C60A0" w:rsidP="008668B7">
      <w:pPr>
        <w:pStyle w:val="PL"/>
        <w:rPr>
          <w:rFonts w:eastAsia="等线"/>
        </w:rPr>
      </w:pPr>
    </w:p>
    <w:p w14:paraId="33D0810D" w14:textId="77777777" w:rsidR="004C60A0" w:rsidRDefault="004C60A0" w:rsidP="008668B7">
      <w:pPr>
        <w:pStyle w:val="PL"/>
        <w:rPr>
          <w:rFonts w:eastAsia="等线"/>
        </w:rPr>
      </w:pPr>
    </w:p>
    <w:p w14:paraId="0EFB26FA" w14:textId="4077994B" w:rsidR="004C60A0" w:rsidRPr="008C6891" w:rsidRDefault="004C60A0" w:rsidP="004C60A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454358A1" w14:textId="77777777" w:rsidR="004C60A0" w:rsidRPr="0018365C" w:rsidRDefault="004C60A0" w:rsidP="004C60A0">
      <w:pPr>
        <w:pStyle w:val="1"/>
        <w:rPr>
          <w:noProof/>
        </w:rPr>
      </w:pPr>
      <w:bookmarkStart w:id="98" w:name="_Toc20408007"/>
      <w:bookmarkStart w:id="99" w:name="_Toc24720005"/>
      <w:bookmarkStart w:id="100" w:name="_Toc36041353"/>
      <w:bookmarkStart w:id="101" w:name="_Toc36041434"/>
      <w:bookmarkStart w:id="102" w:name="_Toc36041517"/>
      <w:bookmarkStart w:id="103" w:name="_Toc45134654"/>
      <w:bookmarkStart w:id="104" w:name="_Toc59019679"/>
      <w:bookmarkStart w:id="105" w:name="_Toc209520415"/>
      <w:r w:rsidRPr="0018365C">
        <w:rPr>
          <w:noProof/>
        </w:rPr>
        <w:t>A.2</w:t>
      </w:r>
      <w:r w:rsidRPr="0018365C">
        <w:rPr>
          <w:noProof/>
        </w:rPr>
        <w:tab/>
        <w:t>Npcf_BDTPolicyControl</w:t>
      </w:r>
      <w:r w:rsidRPr="0018365C">
        <w:rPr>
          <w:noProof/>
          <w:lang w:eastAsia="zh-CN"/>
        </w:rPr>
        <w:t xml:space="preserve"> </w:t>
      </w:r>
      <w:r w:rsidRPr="0018365C">
        <w:rPr>
          <w:noProof/>
        </w:rPr>
        <w:t>API</w:t>
      </w:r>
      <w:bookmarkEnd w:id="98"/>
      <w:bookmarkEnd w:id="99"/>
      <w:bookmarkEnd w:id="100"/>
      <w:bookmarkEnd w:id="101"/>
      <w:bookmarkEnd w:id="102"/>
      <w:bookmarkEnd w:id="103"/>
      <w:bookmarkEnd w:id="104"/>
      <w:bookmarkEnd w:id="105"/>
    </w:p>
    <w:p w14:paraId="43ABF6D3" w14:textId="77777777" w:rsidR="004C60A0" w:rsidRPr="0018365C" w:rsidRDefault="004C60A0" w:rsidP="004C60A0">
      <w:pPr>
        <w:pStyle w:val="PL"/>
      </w:pPr>
      <w:r w:rsidRPr="0018365C">
        <w:t>openapi: 3.0.0</w:t>
      </w:r>
    </w:p>
    <w:p w14:paraId="3728CA6E" w14:textId="77777777" w:rsidR="004C60A0" w:rsidRPr="0018365C" w:rsidRDefault="004C60A0" w:rsidP="004C60A0">
      <w:pPr>
        <w:pStyle w:val="PL"/>
      </w:pPr>
    </w:p>
    <w:p w14:paraId="32EAA645" w14:textId="77777777" w:rsidR="004C60A0" w:rsidRPr="0018365C" w:rsidRDefault="004C60A0" w:rsidP="004C60A0">
      <w:pPr>
        <w:pStyle w:val="PL"/>
      </w:pPr>
      <w:r w:rsidRPr="0018365C">
        <w:t>info:</w:t>
      </w:r>
    </w:p>
    <w:p w14:paraId="6EF96367" w14:textId="77777777" w:rsidR="004C60A0" w:rsidRPr="0018365C" w:rsidRDefault="004C60A0" w:rsidP="004C60A0">
      <w:pPr>
        <w:pStyle w:val="PL"/>
      </w:pPr>
      <w:r w:rsidRPr="0018365C">
        <w:t xml:space="preserve">  title: Npcf_BDTPolicyControl Service API</w:t>
      </w:r>
    </w:p>
    <w:p w14:paraId="70676B6A" w14:textId="77777777" w:rsidR="004C60A0" w:rsidRPr="0018365C" w:rsidRDefault="004C60A0" w:rsidP="004C60A0">
      <w:pPr>
        <w:pStyle w:val="PL"/>
      </w:pPr>
      <w:r w:rsidRPr="0018365C">
        <w:t xml:space="preserve">  version: </w:t>
      </w:r>
      <w:r w:rsidRPr="0018365C">
        <w:rPr>
          <w:rFonts w:cs="Courier New"/>
          <w:szCs w:val="16"/>
        </w:rPr>
        <w:t>1.</w:t>
      </w:r>
      <w:r>
        <w:rPr>
          <w:rFonts w:cs="Courier New"/>
          <w:szCs w:val="16"/>
        </w:rPr>
        <w:t>4</w:t>
      </w:r>
      <w:r w:rsidRPr="0018365C">
        <w:rPr>
          <w:rFonts w:cs="Courier New"/>
          <w:szCs w:val="16"/>
        </w:rPr>
        <w:t>.0</w:t>
      </w:r>
      <w:r>
        <w:rPr>
          <w:rFonts w:cs="Courier New"/>
          <w:szCs w:val="16"/>
        </w:rPr>
        <w:t>-alpha.2</w:t>
      </w:r>
    </w:p>
    <w:p w14:paraId="4A90AB3B" w14:textId="77777777" w:rsidR="004C60A0" w:rsidRPr="0018365C" w:rsidRDefault="004C60A0" w:rsidP="004C60A0">
      <w:pPr>
        <w:pStyle w:val="PL"/>
      </w:pPr>
      <w:r w:rsidRPr="0018365C">
        <w:t xml:space="preserve">  description: |</w:t>
      </w:r>
    </w:p>
    <w:p w14:paraId="2B05DBAA" w14:textId="77777777" w:rsidR="004C60A0" w:rsidRPr="0018365C" w:rsidRDefault="004C60A0" w:rsidP="004C60A0">
      <w:pPr>
        <w:pStyle w:val="PL"/>
      </w:pPr>
      <w:r w:rsidRPr="0018365C">
        <w:t xml:space="preserve">    PCF BDT Policy Control Service.  </w:t>
      </w:r>
    </w:p>
    <w:p w14:paraId="1AC8CB72" w14:textId="77777777" w:rsidR="004C60A0" w:rsidRPr="0018365C" w:rsidRDefault="004C60A0" w:rsidP="004C60A0">
      <w:pPr>
        <w:pStyle w:val="PL"/>
      </w:pPr>
      <w:r w:rsidRPr="0018365C">
        <w:t xml:space="preserve">    © 202</w:t>
      </w:r>
      <w:r>
        <w:t>5</w:t>
      </w:r>
      <w:r w:rsidRPr="0018365C">
        <w:t xml:space="preserve">, 3GPP Organizational Partners (ARIB, ATIS, CCSA, ETSI, TSDSI, TTA, TTC).  </w:t>
      </w:r>
    </w:p>
    <w:p w14:paraId="2431A138" w14:textId="77777777" w:rsidR="004C60A0" w:rsidRPr="0018365C" w:rsidRDefault="004C60A0" w:rsidP="004C60A0">
      <w:pPr>
        <w:pStyle w:val="PL"/>
      </w:pPr>
      <w:r w:rsidRPr="0018365C">
        <w:t xml:space="preserve">    All rights reserved.</w:t>
      </w:r>
    </w:p>
    <w:p w14:paraId="1F029BCA" w14:textId="77777777" w:rsidR="004C60A0" w:rsidRPr="0018365C" w:rsidRDefault="004C60A0" w:rsidP="004C60A0">
      <w:pPr>
        <w:pStyle w:val="PL"/>
      </w:pPr>
    </w:p>
    <w:p w14:paraId="421F61EF" w14:textId="77777777" w:rsidR="004C60A0" w:rsidRPr="0018365C" w:rsidRDefault="004C60A0" w:rsidP="004C60A0">
      <w:pPr>
        <w:pStyle w:val="PL"/>
      </w:pPr>
      <w:r w:rsidRPr="0018365C">
        <w:t>externalDocs:</w:t>
      </w:r>
    </w:p>
    <w:p w14:paraId="48FCE797" w14:textId="77777777" w:rsidR="004C60A0" w:rsidRPr="0018365C" w:rsidRDefault="004C60A0" w:rsidP="004C60A0">
      <w:pPr>
        <w:pStyle w:val="PL"/>
      </w:pPr>
      <w:r w:rsidRPr="0018365C">
        <w:t xml:space="preserve">  description: &gt;</w:t>
      </w:r>
    </w:p>
    <w:p w14:paraId="294D5690" w14:textId="77777777" w:rsidR="004C60A0" w:rsidRPr="0018365C" w:rsidRDefault="004C60A0" w:rsidP="004C60A0">
      <w:pPr>
        <w:pStyle w:val="PL"/>
      </w:pPr>
      <w:r w:rsidRPr="0018365C">
        <w:t xml:space="preserve">    3GPP TS 29.554 V1</w:t>
      </w:r>
      <w:r>
        <w:t>9</w:t>
      </w:r>
      <w:r w:rsidRPr="0018365C">
        <w:t>.</w:t>
      </w:r>
      <w:r>
        <w:t>1</w:t>
      </w:r>
      <w:r w:rsidRPr="0018365C">
        <w:t>.0; 5G System; Background Data Transfer Policy Control Service.</w:t>
      </w:r>
    </w:p>
    <w:p w14:paraId="16FE8976" w14:textId="77777777" w:rsidR="004C60A0" w:rsidRPr="0018365C" w:rsidRDefault="004C60A0" w:rsidP="004C60A0">
      <w:pPr>
        <w:pStyle w:val="PL"/>
      </w:pPr>
      <w:r w:rsidRPr="0018365C">
        <w:t xml:space="preserve">  url: 'https://www.3gpp.org/ftp/Specs/archive/29_series/29.554/'</w:t>
      </w:r>
    </w:p>
    <w:p w14:paraId="3DEC41B8" w14:textId="77777777" w:rsidR="004C60A0" w:rsidRPr="0018365C" w:rsidRDefault="004C60A0" w:rsidP="004C60A0">
      <w:pPr>
        <w:pStyle w:val="PL"/>
      </w:pPr>
    </w:p>
    <w:p w14:paraId="2BA1FF1F" w14:textId="77777777" w:rsidR="004C60A0" w:rsidRPr="0018365C" w:rsidRDefault="004C60A0" w:rsidP="004C60A0">
      <w:pPr>
        <w:pStyle w:val="PL"/>
      </w:pPr>
      <w:r w:rsidRPr="0018365C">
        <w:t>servers:</w:t>
      </w:r>
    </w:p>
    <w:p w14:paraId="00C5027C" w14:textId="77777777" w:rsidR="004C60A0" w:rsidRPr="0018365C" w:rsidRDefault="004C60A0" w:rsidP="004C60A0">
      <w:pPr>
        <w:pStyle w:val="PL"/>
      </w:pPr>
      <w:r w:rsidRPr="0018365C">
        <w:t xml:space="preserve">  - url: '{apiRoot}/npcf-bdtpolicycontrol/v1'</w:t>
      </w:r>
    </w:p>
    <w:p w14:paraId="20FD07B2" w14:textId="77777777" w:rsidR="004C60A0" w:rsidRPr="0018365C" w:rsidRDefault="004C60A0" w:rsidP="004C60A0">
      <w:pPr>
        <w:pStyle w:val="PL"/>
      </w:pPr>
      <w:r w:rsidRPr="0018365C">
        <w:t xml:space="preserve">    variables:</w:t>
      </w:r>
    </w:p>
    <w:p w14:paraId="261CF76E" w14:textId="77777777" w:rsidR="004C60A0" w:rsidRPr="0018365C" w:rsidRDefault="004C60A0" w:rsidP="004C60A0">
      <w:pPr>
        <w:pStyle w:val="PL"/>
      </w:pPr>
      <w:r w:rsidRPr="0018365C">
        <w:t xml:space="preserve">      apiRoot:</w:t>
      </w:r>
    </w:p>
    <w:p w14:paraId="404D0C0B" w14:textId="77777777" w:rsidR="004C60A0" w:rsidRPr="0018365C" w:rsidRDefault="004C60A0" w:rsidP="004C60A0">
      <w:pPr>
        <w:pStyle w:val="PL"/>
      </w:pPr>
      <w:r w:rsidRPr="0018365C">
        <w:t xml:space="preserve">        default: https://example.com</w:t>
      </w:r>
    </w:p>
    <w:p w14:paraId="66D3D25B" w14:textId="77777777" w:rsidR="004C60A0" w:rsidRPr="0018365C" w:rsidRDefault="004C60A0" w:rsidP="004C60A0">
      <w:pPr>
        <w:pStyle w:val="PL"/>
      </w:pPr>
      <w:r w:rsidRPr="0018365C">
        <w:t xml:space="preserve">        description: apiRoot as defined in clause 4.4 of 3GPP TS 29.501.</w:t>
      </w:r>
    </w:p>
    <w:p w14:paraId="6739D2CF" w14:textId="77777777" w:rsidR="004C60A0" w:rsidRPr="0018365C" w:rsidRDefault="004C60A0" w:rsidP="004C60A0">
      <w:pPr>
        <w:pStyle w:val="PL"/>
      </w:pPr>
    </w:p>
    <w:p w14:paraId="305942AA" w14:textId="77777777" w:rsidR="004C60A0" w:rsidRPr="0018365C" w:rsidRDefault="004C60A0" w:rsidP="004C60A0">
      <w:pPr>
        <w:pStyle w:val="PL"/>
      </w:pPr>
      <w:r w:rsidRPr="0018365C">
        <w:t>security:</w:t>
      </w:r>
    </w:p>
    <w:p w14:paraId="6B5F4A13" w14:textId="77777777" w:rsidR="004C60A0" w:rsidRPr="0018365C" w:rsidRDefault="004C60A0" w:rsidP="004C60A0">
      <w:pPr>
        <w:pStyle w:val="PL"/>
      </w:pPr>
      <w:r w:rsidRPr="0018365C">
        <w:t xml:space="preserve">  - {}</w:t>
      </w:r>
    </w:p>
    <w:p w14:paraId="41A99E55" w14:textId="77777777" w:rsidR="004C60A0" w:rsidRPr="0018365C" w:rsidRDefault="004C60A0" w:rsidP="004C60A0">
      <w:pPr>
        <w:pStyle w:val="PL"/>
      </w:pPr>
      <w:r w:rsidRPr="0018365C">
        <w:t xml:space="preserve">  - oAuth2ClientCredentials:</w:t>
      </w:r>
    </w:p>
    <w:p w14:paraId="232BFE38" w14:textId="77777777" w:rsidR="004C60A0" w:rsidRPr="0018365C" w:rsidRDefault="004C60A0" w:rsidP="004C60A0">
      <w:pPr>
        <w:pStyle w:val="PL"/>
      </w:pPr>
      <w:r w:rsidRPr="0018365C">
        <w:t xml:space="preserve">    - npcf-bdtpolicycontrol</w:t>
      </w:r>
    </w:p>
    <w:p w14:paraId="69C46DED" w14:textId="77777777" w:rsidR="004C60A0" w:rsidRPr="0018365C" w:rsidRDefault="004C60A0" w:rsidP="004C60A0">
      <w:pPr>
        <w:pStyle w:val="PL"/>
      </w:pPr>
    </w:p>
    <w:p w14:paraId="2FBA1728" w14:textId="77777777" w:rsidR="004C60A0" w:rsidRPr="0018365C" w:rsidRDefault="004C60A0" w:rsidP="004C60A0">
      <w:pPr>
        <w:pStyle w:val="PL"/>
      </w:pPr>
      <w:r w:rsidRPr="0018365C">
        <w:t>paths:</w:t>
      </w:r>
    </w:p>
    <w:p w14:paraId="11172F41" w14:textId="77777777" w:rsidR="004C60A0" w:rsidRPr="0018365C" w:rsidRDefault="004C60A0" w:rsidP="004C60A0">
      <w:pPr>
        <w:pStyle w:val="PL"/>
      </w:pPr>
      <w:r w:rsidRPr="0018365C">
        <w:t xml:space="preserve">  /bdtpolicies:</w:t>
      </w:r>
    </w:p>
    <w:p w14:paraId="417C7C4C" w14:textId="77777777" w:rsidR="004C60A0" w:rsidRPr="0018365C" w:rsidRDefault="004C60A0" w:rsidP="004C60A0">
      <w:pPr>
        <w:pStyle w:val="PL"/>
      </w:pPr>
      <w:r w:rsidRPr="0018365C">
        <w:t xml:space="preserve">    post:</w:t>
      </w:r>
    </w:p>
    <w:p w14:paraId="5FB9457A" w14:textId="77777777" w:rsidR="004C60A0" w:rsidRPr="0018365C" w:rsidRDefault="004C60A0" w:rsidP="004C60A0">
      <w:pPr>
        <w:pStyle w:val="PL"/>
      </w:pPr>
      <w:r w:rsidRPr="0018365C">
        <w:t xml:space="preserve">      </w:t>
      </w:r>
      <w:r w:rsidRPr="0018365C">
        <w:rPr>
          <w:rFonts w:cs="Courier New"/>
          <w:szCs w:val="16"/>
        </w:rPr>
        <w:t xml:space="preserve">summary: Create a new </w:t>
      </w:r>
      <w:r w:rsidRPr="0018365C">
        <w:t>Individual BDT policy</w:t>
      </w:r>
    </w:p>
    <w:p w14:paraId="61AB394D" w14:textId="77777777" w:rsidR="004C60A0" w:rsidRPr="0018365C" w:rsidRDefault="004C60A0" w:rsidP="004C60A0">
      <w:pPr>
        <w:pStyle w:val="PL"/>
      </w:pPr>
      <w:r w:rsidRPr="0018365C">
        <w:t xml:space="preserve">      </w:t>
      </w:r>
      <w:r w:rsidRPr="0018365C">
        <w:rPr>
          <w:rFonts w:cs="Courier New"/>
          <w:szCs w:val="16"/>
        </w:rPr>
        <w:t>operationId: CreateBDTPolicy</w:t>
      </w:r>
    </w:p>
    <w:p w14:paraId="00C232F7" w14:textId="77777777" w:rsidR="004C60A0" w:rsidRPr="0018365C" w:rsidRDefault="004C60A0" w:rsidP="004C60A0">
      <w:pPr>
        <w:pStyle w:val="PL"/>
      </w:pPr>
      <w:r w:rsidRPr="0018365C">
        <w:t xml:space="preserve">      tags:</w:t>
      </w:r>
    </w:p>
    <w:p w14:paraId="3529E81A" w14:textId="77777777" w:rsidR="004C60A0" w:rsidRPr="0018365C" w:rsidRDefault="004C60A0" w:rsidP="004C60A0">
      <w:pPr>
        <w:pStyle w:val="PL"/>
      </w:pPr>
      <w:r w:rsidRPr="0018365C">
        <w:t xml:space="preserve">        - BDT policies (Collection)</w:t>
      </w:r>
    </w:p>
    <w:p w14:paraId="23B9F408" w14:textId="77777777" w:rsidR="004C60A0" w:rsidRPr="0018365C" w:rsidRDefault="004C60A0" w:rsidP="004C60A0">
      <w:pPr>
        <w:pStyle w:val="PL"/>
      </w:pPr>
      <w:r w:rsidRPr="0018365C">
        <w:t xml:space="preserve">      requestBody:</w:t>
      </w:r>
    </w:p>
    <w:p w14:paraId="2FD399EE" w14:textId="77777777" w:rsidR="004C60A0" w:rsidRPr="0018365C" w:rsidRDefault="004C60A0" w:rsidP="004C60A0">
      <w:pPr>
        <w:pStyle w:val="PL"/>
      </w:pPr>
      <w:r w:rsidRPr="0018365C">
        <w:t xml:space="preserve">        description: &gt;</w:t>
      </w:r>
    </w:p>
    <w:p w14:paraId="63C51870" w14:textId="77777777" w:rsidR="004C60A0" w:rsidRPr="0018365C" w:rsidRDefault="004C60A0" w:rsidP="004C60A0">
      <w:pPr>
        <w:pStyle w:val="PL"/>
      </w:pPr>
      <w:r w:rsidRPr="0018365C">
        <w:t xml:space="preserve">          Contains information for the creation of a new Individual BDT policy resource.</w:t>
      </w:r>
    </w:p>
    <w:p w14:paraId="1B476222" w14:textId="77777777" w:rsidR="004C60A0" w:rsidRPr="0018365C" w:rsidRDefault="004C60A0" w:rsidP="004C60A0">
      <w:pPr>
        <w:pStyle w:val="PL"/>
      </w:pPr>
      <w:r w:rsidRPr="0018365C">
        <w:t xml:space="preserve">        required: true</w:t>
      </w:r>
    </w:p>
    <w:p w14:paraId="1C8C81A1" w14:textId="77777777" w:rsidR="004C60A0" w:rsidRPr="0018365C" w:rsidRDefault="004C60A0" w:rsidP="004C60A0">
      <w:pPr>
        <w:pStyle w:val="PL"/>
      </w:pPr>
      <w:r w:rsidRPr="0018365C">
        <w:t xml:space="preserve">        content:</w:t>
      </w:r>
    </w:p>
    <w:p w14:paraId="5555B7B5" w14:textId="77777777" w:rsidR="004C60A0" w:rsidRPr="0018365C" w:rsidRDefault="004C60A0" w:rsidP="004C60A0">
      <w:pPr>
        <w:pStyle w:val="PL"/>
      </w:pPr>
      <w:r w:rsidRPr="0018365C">
        <w:t xml:space="preserve">          application/json:</w:t>
      </w:r>
    </w:p>
    <w:p w14:paraId="547579C3" w14:textId="77777777" w:rsidR="004C60A0" w:rsidRPr="0018365C" w:rsidRDefault="004C60A0" w:rsidP="004C60A0">
      <w:pPr>
        <w:pStyle w:val="PL"/>
      </w:pPr>
      <w:r w:rsidRPr="0018365C">
        <w:t xml:space="preserve">            schema:</w:t>
      </w:r>
    </w:p>
    <w:p w14:paraId="39CD13F8" w14:textId="77777777" w:rsidR="004C60A0" w:rsidRPr="0018365C" w:rsidRDefault="004C60A0" w:rsidP="004C60A0">
      <w:pPr>
        <w:pStyle w:val="PL"/>
      </w:pPr>
      <w:r w:rsidRPr="0018365C">
        <w:t xml:space="preserve">              $ref: '#/components/schemas/BdtReqData'</w:t>
      </w:r>
    </w:p>
    <w:p w14:paraId="0B83DAAD" w14:textId="77777777" w:rsidR="004C60A0" w:rsidRPr="0018365C" w:rsidRDefault="004C60A0" w:rsidP="004C60A0">
      <w:pPr>
        <w:pStyle w:val="PL"/>
      </w:pPr>
      <w:r w:rsidRPr="0018365C">
        <w:t xml:space="preserve">      responses:</w:t>
      </w:r>
    </w:p>
    <w:p w14:paraId="5C68E08F" w14:textId="77777777" w:rsidR="004C60A0" w:rsidRPr="0018365C" w:rsidRDefault="004C60A0" w:rsidP="004C60A0">
      <w:pPr>
        <w:pStyle w:val="PL"/>
      </w:pPr>
      <w:r w:rsidRPr="0018365C">
        <w:t xml:space="preserve">        '201':</w:t>
      </w:r>
    </w:p>
    <w:p w14:paraId="3E7BB341" w14:textId="77777777" w:rsidR="004C60A0" w:rsidRPr="0018365C" w:rsidRDefault="004C60A0" w:rsidP="004C60A0">
      <w:pPr>
        <w:pStyle w:val="PL"/>
      </w:pPr>
      <w:r w:rsidRPr="0018365C">
        <w:t xml:space="preserve">          description: Background data transfer policies offered to an ASP.</w:t>
      </w:r>
    </w:p>
    <w:p w14:paraId="2A988E45" w14:textId="77777777" w:rsidR="004C60A0" w:rsidRPr="0018365C" w:rsidRDefault="004C60A0" w:rsidP="004C60A0">
      <w:pPr>
        <w:pStyle w:val="PL"/>
      </w:pPr>
      <w:r w:rsidRPr="0018365C">
        <w:lastRenderedPageBreak/>
        <w:t xml:space="preserve">          content:</w:t>
      </w:r>
    </w:p>
    <w:p w14:paraId="3996B5BF" w14:textId="77777777" w:rsidR="004C60A0" w:rsidRPr="0018365C" w:rsidRDefault="004C60A0" w:rsidP="004C60A0">
      <w:pPr>
        <w:pStyle w:val="PL"/>
      </w:pPr>
      <w:r w:rsidRPr="0018365C">
        <w:t xml:space="preserve">            application/json:</w:t>
      </w:r>
    </w:p>
    <w:p w14:paraId="65C74191" w14:textId="77777777" w:rsidR="004C60A0" w:rsidRPr="0018365C" w:rsidRDefault="004C60A0" w:rsidP="004C60A0">
      <w:pPr>
        <w:pStyle w:val="PL"/>
      </w:pPr>
      <w:r w:rsidRPr="0018365C">
        <w:t xml:space="preserve">              schema:</w:t>
      </w:r>
    </w:p>
    <w:p w14:paraId="282B4812" w14:textId="77777777" w:rsidR="004C60A0" w:rsidRPr="0018365C" w:rsidRDefault="004C60A0" w:rsidP="004C60A0">
      <w:pPr>
        <w:pStyle w:val="PL"/>
      </w:pPr>
      <w:r w:rsidRPr="0018365C">
        <w:t xml:space="preserve">                $ref: '#/components/schemas/BdtPolicy'</w:t>
      </w:r>
    </w:p>
    <w:p w14:paraId="1F789FB3" w14:textId="77777777" w:rsidR="004C60A0" w:rsidRPr="0018365C" w:rsidRDefault="004C60A0" w:rsidP="004C60A0">
      <w:pPr>
        <w:pStyle w:val="PL"/>
      </w:pPr>
      <w:r w:rsidRPr="0018365C">
        <w:t xml:space="preserve">          headers:</w:t>
      </w:r>
    </w:p>
    <w:p w14:paraId="7193629A" w14:textId="77777777" w:rsidR="004C60A0" w:rsidRPr="0018365C" w:rsidRDefault="004C60A0" w:rsidP="004C60A0">
      <w:pPr>
        <w:pStyle w:val="PL"/>
      </w:pPr>
      <w:r w:rsidRPr="0018365C">
        <w:t xml:space="preserve">            Location:</w:t>
      </w:r>
    </w:p>
    <w:p w14:paraId="3E3AA036" w14:textId="77777777" w:rsidR="004C60A0" w:rsidRPr="0018365C" w:rsidRDefault="004C60A0" w:rsidP="004C60A0">
      <w:pPr>
        <w:pStyle w:val="PL"/>
      </w:pPr>
      <w:r w:rsidRPr="0018365C">
        <w:t xml:space="preserve">              description: &gt;</w:t>
      </w:r>
    </w:p>
    <w:p w14:paraId="6A21119B" w14:textId="77777777" w:rsidR="004C60A0" w:rsidRPr="0018365C" w:rsidRDefault="004C60A0" w:rsidP="004C60A0">
      <w:pPr>
        <w:pStyle w:val="PL"/>
      </w:pPr>
      <w:r w:rsidRPr="0018365C">
        <w:t xml:space="preserve">                Contains the URI of the created individual BDT policy resource,</w:t>
      </w:r>
    </w:p>
    <w:p w14:paraId="11AD46EC" w14:textId="77777777" w:rsidR="004C60A0" w:rsidRPr="0018365C" w:rsidRDefault="004C60A0" w:rsidP="004C60A0">
      <w:pPr>
        <w:pStyle w:val="PL"/>
      </w:pPr>
      <w:r w:rsidRPr="0018365C">
        <w:t xml:space="preserve">                according to the structure</w:t>
      </w:r>
    </w:p>
    <w:p w14:paraId="3F867685" w14:textId="77777777" w:rsidR="004C60A0" w:rsidRPr="0018365C" w:rsidRDefault="004C60A0" w:rsidP="004C60A0">
      <w:pPr>
        <w:pStyle w:val="PL"/>
      </w:pPr>
      <w:r w:rsidRPr="0018365C">
        <w:t xml:space="preserve">                {apiRoot}/npcf-bdtpolicycontrol/v1/bdtpolicies/{bdtPolicyId}</w:t>
      </w:r>
    </w:p>
    <w:p w14:paraId="247D9B4B" w14:textId="77777777" w:rsidR="004C60A0" w:rsidRPr="0018365C" w:rsidRDefault="004C60A0" w:rsidP="004C60A0">
      <w:pPr>
        <w:pStyle w:val="PL"/>
      </w:pPr>
      <w:r w:rsidRPr="0018365C">
        <w:t xml:space="preserve">              required: true</w:t>
      </w:r>
    </w:p>
    <w:p w14:paraId="01BB50F6" w14:textId="77777777" w:rsidR="004C60A0" w:rsidRPr="0018365C" w:rsidRDefault="004C60A0" w:rsidP="004C60A0">
      <w:pPr>
        <w:pStyle w:val="PL"/>
      </w:pPr>
      <w:r w:rsidRPr="0018365C">
        <w:t xml:space="preserve">              schema:</w:t>
      </w:r>
    </w:p>
    <w:p w14:paraId="0A1D9023" w14:textId="77777777" w:rsidR="004C60A0" w:rsidRPr="0018365C" w:rsidRDefault="004C60A0" w:rsidP="004C60A0">
      <w:pPr>
        <w:pStyle w:val="PL"/>
      </w:pPr>
      <w:r w:rsidRPr="0018365C">
        <w:t xml:space="preserve">                type: string</w:t>
      </w:r>
    </w:p>
    <w:p w14:paraId="2B2F4CFC" w14:textId="77777777" w:rsidR="004C60A0" w:rsidRPr="0018365C" w:rsidRDefault="004C60A0" w:rsidP="004C60A0">
      <w:pPr>
        <w:pStyle w:val="PL"/>
      </w:pPr>
      <w:r w:rsidRPr="0018365C">
        <w:t xml:space="preserve">        '303':</w:t>
      </w:r>
    </w:p>
    <w:p w14:paraId="50A927D8" w14:textId="77777777" w:rsidR="004C60A0" w:rsidRPr="0018365C" w:rsidRDefault="004C60A0" w:rsidP="004C60A0">
      <w:pPr>
        <w:pStyle w:val="PL"/>
      </w:pPr>
      <w:r w:rsidRPr="0018365C">
        <w:t xml:space="preserve">          description: &gt;</w:t>
      </w:r>
    </w:p>
    <w:p w14:paraId="046A5EEE" w14:textId="77777777" w:rsidR="004C60A0" w:rsidRPr="0018365C" w:rsidRDefault="004C60A0" w:rsidP="004C60A0">
      <w:pPr>
        <w:pStyle w:val="PL"/>
      </w:pPr>
      <w:r w:rsidRPr="0018365C">
        <w:t xml:space="preserve">            See Other. The result of the POST request would be equivalent to the</w:t>
      </w:r>
    </w:p>
    <w:p w14:paraId="7FC876F8" w14:textId="77777777" w:rsidR="004C60A0" w:rsidRPr="0018365C" w:rsidRDefault="004C60A0" w:rsidP="004C60A0">
      <w:pPr>
        <w:pStyle w:val="PL"/>
      </w:pPr>
      <w:r w:rsidRPr="0018365C">
        <w:t xml:space="preserve">            existing Individual BDT policy resource.</w:t>
      </w:r>
    </w:p>
    <w:p w14:paraId="4889163C" w14:textId="77777777" w:rsidR="004C60A0" w:rsidRPr="0018365C" w:rsidRDefault="004C60A0" w:rsidP="004C60A0">
      <w:pPr>
        <w:pStyle w:val="PL"/>
      </w:pPr>
      <w:r w:rsidRPr="0018365C">
        <w:t xml:space="preserve">          headers:</w:t>
      </w:r>
    </w:p>
    <w:p w14:paraId="4E26C54D" w14:textId="77777777" w:rsidR="004C60A0" w:rsidRPr="0018365C" w:rsidRDefault="004C60A0" w:rsidP="004C60A0">
      <w:pPr>
        <w:pStyle w:val="PL"/>
      </w:pPr>
      <w:r w:rsidRPr="0018365C">
        <w:t xml:space="preserve">            Location:</w:t>
      </w:r>
    </w:p>
    <w:p w14:paraId="406BFC14" w14:textId="77777777" w:rsidR="004C60A0" w:rsidRPr="0018365C" w:rsidRDefault="004C60A0" w:rsidP="004C60A0">
      <w:pPr>
        <w:pStyle w:val="PL"/>
      </w:pPr>
      <w:r w:rsidRPr="0018365C">
        <w:t xml:space="preserve">              description: Contains the URI of the existing individual BDT policy resource.</w:t>
      </w:r>
    </w:p>
    <w:p w14:paraId="09B274B2" w14:textId="77777777" w:rsidR="004C60A0" w:rsidRPr="0018365C" w:rsidRDefault="004C60A0" w:rsidP="004C60A0">
      <w:pPr>
        <w:pStyle w:val="PL"/>
      </w:pPr>
      <w:r w:rsidRPr="0018365C">
        <w:t xml:space="preserve">              required: true</w:t>
      </w:r>
    </w:p>
    <w:p w14:paraId="1E337395" w14:textId="77777777" w:rsidR="004C60A0" w:rsidRPr="0018365C" w:rsidRDefault="004C60A0" w:rsidP="004C60A0">
      <w:pPr>
        <w:pStyle w:val="PL"/>
      </w:pPr>
      <w:r w:rsidRPr="0018365C">
        <w:t xml:space="preserve">              schema:</w:t>
      </w:r>
    </w:p>
    <w:p w14:paraId="36E5E755" w14:textId="77777777" w:rsidR="004C60A0" w:rsidRPr="0018365C" w:rsidRDefault="004C60A0" w:rsidP="004C60A0">
      <w:pPr>
        <w:pStyle w:val="PL"/>
      </w:pPr>
      <w:r w:rsidRPr="0018365C">
        <w:t xml:space="preserve">                type: string</w:t>
      </w:r>
    </w:p>
    <w:p w14:paraId="2CE8774E" w14:textId="77777777" w:rsidR="004C60A0" w:rsidRPr="0018365C" w:rsidRDefault="004C60A0" w:rsidP="004C60A0">
      <w:pPr>
        <w:pStyle w:val="PL"/>
      </w:pPr>
      <w:r w:rsidRPr="0018365C">
        <w:t xml:space="preserve">        '400':</w:t>
      </w:r>
    </w:p>
    <w:p w14:paraId="6D35B37D" w14:textId="77777777" w:rsidR="004C60A0" w:rsidRPr="0018365C" w:rsidRDefault="004C60A0" w:rsidP="004C60A0">
      <w:pPr>
        <w:pStyle w:val="PL"/>
      </w:pPr>
      <w:r w:rsidRPr="0018365C">
        <w:t xml:space="preserve">          $ref: 'TS29571_CommonData.yaml#/components/responses/400'</w:t>
      </w:r>
    </w:p>
    <w:p w14:paraId="4033BF8A" w14:textId="77777777" w:rsidR="004C60A0" w:rsidRPr="0018365C" w:rsidRDefault="004C60A0" w:rsidP="004C60A0">
      <w:pPr>
        <w:pStyle w:val="PL"/>
      </w:pPr>
      <w:r w:rsidRPr="0018365C">
        <w:t xml:space="preserve">        '401':</w:t>
      </w:r>
    </w:p>
    <w:p w14:paraId="1C47F829" w14:textId="77777777" w:rsidR="004C60A0" w:rsidRPr="0018365C" w:rsidRDefault="004C60A0" w:rsidP="004C60A0">
      <w:pPr>
        <w:pStyle w:val="PL"/>
      </w:pPr>
      <w:r w:rsidRPr="0018365C">
        <w:t xml:space="preserve">          $ref: 'TS29571_CommonData.yaml#/components/responses/401'</w:t>
      </w:r>
    </w:p>
    <w:p w14:paraId="10080D5F" w14:textId="77777777" w:rsidR="004C60A0" w:rsidRPr="0018365C" w:rsidRDefault="004C60A0" w:rsidP="004C60A0">
      <w:pPr>
        <w:pStyle w:val="PL"/>
      </w:pPr>
      <w:r w:rsidRPr="0018365C">
        <w:t xml:space="preserve">        '403':</w:t>
      </w:r>
    </w:p>
    <w:p w14:paraId="1FF5AC23" w14:textId="77777777" w:rsidR="004C60A0" w:rsidRPr="0018365C" w:rsidRDefault="004C60A0" w:rsidP="004C60A0">
      <w:pPr>
        <w:pStyle w:val="PL"/>
      </w:pPr>
      <w:r w:rsidRPr="0018365C">
        <w:t xml:space="preserve">          $ref: 'TS29571_CommonData.yaml#/components/responses/403'</w:t>
      </w:r>
    </w:p>
    <w:p w14:paraId="2ED97E27" w14:textId="77777777" w:rsidR="004C60A0" w:rsidRPr="0018365C" w:rsidRDefault="004C60A0" w:rsidP="004C60A0">
      <w:pPr>
        <w:pStyle w:val="PL"/>
      </w:pPr>
      <w:r w:rsidRPr="0018365C">
        <w:t xml:space="preserve">        '404':</w:t>
      </w:r>
    </w:p>
    <w:p w14:paraId="68C963ED" w14:textId="77777777" w:rsidR="004C60A0" w:rsidRPr="0018365C" w:rsidRDefault="004C60A0" w:rsidP="004C60A0">
      <w:pPr>
        <w:pStyle w:val="PL"/>
      </w:pPr>
      <w:r w:rsidRPr="0018365C">
        <w:t xml:space="preserve">          $ref: 'TS29571_CommonData.yaml#/components/responses/404'</w:t>
      </w:r>
    </w:p>
    <w:p w14:paraId="110B5910" w14:textId="77777777" w:rsidR="004C60A0" w:rsidRPr="0018365C" w:rsidRDefault="004C60A0" w:rsidP="004C60A0">
      <w:pPr>
        <w:pStyle w:val="PL"/>
      </w:pPr>
      <w:r w:rsidRPr="0018365C">
        <w:t xml:space="preserve">        '411':</w:t>
      </w:r>
    </w:p>
    <w:p w14:paraId="7B6465BE" w14:textId="77777777" w:rsidR="004C60A0" w:rsidRPr="0018365C" w:rsidRDefault="004C60A0" w:rsidP="004C60A0">
      <w:pPr>
        <w:pStyle w:val="PL"/>
      </w:pPr>
      <w:r w:rsidRPr="0018365C">
        <w:t xml:space="preserve">          $ref: 'TS29571_CommonData.yaml#/components/responses/411'</w:t>
      </w:r>
    </w:p>
    <w:p w14:paraId="55A02D4C" w14:textId="77777777" w:rsidR="004C60A0" w:rsidRPr="0018365C" w:rsidRDefault="004C60A0" w:rsidP="004C60A0">
      <w:pPr>
        <w:pStyle w:val="PL"/>
      </w:pPr>
      <w:r w:rsidRPr="0018365C">
        <w:t xml:space="preserve">        '413':</w:t>
      </w:r>
    </w:p>
    <w:p w14:paraId="7CF69F70" w14:textId="77777777" w:rsidR="004C60A0" w:rsidRPr="0018365C" w:rsidRDefault="004C60A0" w:rsidP="004C60A0">
      <w:pPr>
        <w:pStyle w:val="PL"/>
      </w:pPr>
      <w:r w:rsidRPr="0018365C">
        <w:t xml:space="preserve">          $ref: 'TS29571_CommonData.yaml#/components/responses/413'</w:t>
      </w:r>
    </w:p>
    <w:p w14:paraId="1C4F7BEF" w14:textId="77777777" w:rsidR="004C60A0" w:rsidRPr="0018365C" w:rsidRDefault="004C60A0" w:rsidP="004C60A0">
      <w:pPr>
        <w:pStyle w:val="PL"/>
      </w:pPr>
      <w:r w:rsidRPr="0018365C">
        <w:t xml:space="preserve">        '415':</w:t>
      </w:r>
    </w:p>
    <w:p w14:paraId="30523733" w14:textId="77777777" w:rsidR="004C60A0" w:rsidRPr="0018365C" w:rsidRDefault="004C60A0" w:rsidP="004C60A0">
      <w:pPr>
        <w:pStyle w:val="PL"/>
      </w:pPr>
      <w:r w:rsidRPr="0018365C">
        <w:t xml:space="preserve">          $ref: 'TS29571_CommonData.yaml#/components/responses/415'</w:t>
      </w:r>
    </w:p>
    <w:p w14:paraId="5D1C5BEB" w14:textId="77777777" w:rsidR="004C60A0" w:rsidRPr="0018365C" w:rsidRDefault="004C60A0" w:rsidP="004C60A0">
      <w:pPr>
        <w:pStyle w:val="PL"/>
      </w:pPr>
      <w:r w:rsidRPr="0018365C">
        <w:t xml:space="preserve">        '429':</w:t>
      </w:r>
    </w:p>
    <w:p w14:paraId="23FF2FA6" w14:textId="77777777" w:rsidR="004C60A0" w:rsidRPr="0018365C" w:rsidRDefault="004C60A0" w:rsidP="004C60A0">
      <w:pPr>
        <w:pStyle w:val="PL"/>
      </w:pPr>
      <w:r w:rsidRPr="0018365C">
        <w:t xml:space="preserve">          $ref: 'TS29571_CommonData.yaml#/components/responses/429'</w:t>
      </w:r>
    </w:p>
    <w:p w14:paraId="0FD3AEA7" w14:textId="77777777" w:rsidR="004C60A0" w:rsidRPr="0018365C" w:rsidRDefault="004C60A0" w:rsidP="004C60A0">
      <w:pPr>
        <w:pStyle w:val="PL"/>
      </w:pPr>
      <w:r w:rsidRPr="0018365C">
        <w:t xml:space="preserve">        '500':</w:t>
      </w:r>
    </w:p>
    <w:p w14:paraId="46DFEAC0" w14:textId="77777777" w:rsidR="004C60A0" w:rsidRPr="0018365C" w:rsidRDefault="004C60A0" w:rsidP="004C60A0">
      <w:pPr>
        <w:pStyle w:val="PL"/>
      </w:pPr>
      <w:r w:rsidRPr="0018365C">
        <w:t xml:space="preserve">          $ref: 'TS29571_CommonData.yaml#/components/responses/500'</w:t>
      </w:r>
    </w:p>
    <w:p w14:paraId="173D966D" w14:textId="77777777" w:rsidR="004C60A0" w:rsidRPr="0018365C" w:rsidRDefault="004C60A0" w:rsidP="004C60A0">
      <w:pPr>
        <w:pStyle w:val="PL"/>
      </w:pPr>
      <w:r w:rsidRPr="0018365C">
        <w:t xml:space="preserve">        '502':</w:t>
      </w:r>
    </w:p>
    <w:p w14:paraId="30C0A2CC" w14:textId="77777777" w:rsidR="004C60A0" w:rsidRPr="0018365C" w:rsidRDefault="004C60A0" w:rsidP="004C60A0">
      <w:pPr>
        <w:pStyle w:val="PL"/>
      </w:pPr>
      <w:r w:rsidRPr="0018365C">
        <w:t xml:space="preserve">          $ref: 'TS29571_CommonData.yaml#/components/responses/502'</w:t>
      </w:r>
    </w:p>
    <w:p w14:paraId="693245B9" w14:textId="77777777" w:rsidR="004C60A0" w:rsidRPr="0018365C" w:rsidRDefault="004C60A0" w:rsidP="004C60A0">
      <w:pPr>
        <w:pStyle w:val="PL"/>
      </w:pPr>
      <w:r w:rsidRPr="0018365C">
        <w:t xml:space="preserve">        '503':</w:t>
      </w:r>
    </w:p>
    <w:p w14:paraId="48A9AD56" w14:textId="77777777" w:rsidR="004C60A0" w:rsidRPr="0018365C" w:rsidRDefault="004C60A0" w:rsidP="004C60A0">
      <w:pPr>
        <w:pStyle w:val="PL"/>
      </w:pPr>
      <w:r w:rsidRPr="0018365C">
        <w:t xml:space="preserve">          $ref: 'TS29571_CommonData.yaml#/components/responses/503'</w:t>
      </w:r>
    </w:p>
    <w:p w14:paraId="306BA1FF" w14:textId="77777777" w:rsidR="004C60A0" w:rsidRPr="0018365C" w:rsidRDefault="004C60A0" w:rsidP="004C60A0">
      <w:pPr>
        <w:pStyle w:val="PL"/>
      </w:pPr>
      <w:r w:rsidRPr="0018365C">
        <w:t xml:space="preserve">        default:</w:t>
      </w:r>
    </w:p>
    <w:p w14:paraId="2C3280BD" w14:textId="77777777" w:rsidR="004C60A0" w:rsidRPr="0018365C" w:rsidRDefault="004C60A0" w:rsidP="004C60A0">
      <w:pPr>
        <w:pStyle w:val="PL"/>
      </w:pPr>
      <w:r w:rsidRPr="0018365C">
        <w:t xml:space="preserve">          $ref: 'TS29571_CommonData.yaml#/components/responses/default'</w:t>
      </w:r>
    </w:p>
    <w:p w14:paraId="2881A8FB" w14:textId="77777777" w:rsidR="004C60A0" w:rsidRPr="0018365C" w:rsidRDefault="004C60A0" w:rsidP="004C60A0">
      <w:pPr>
        <w:pStyle w:val="PL"/>
      </w:pPr>
      <w:r w:rsidRPr="0018365C">
        <w:t xml:space="preserve">      callbacks:</w:t>
      </w:r>
    </w:p>
    <w:p w14:paraId="113C6241" w14:textId="77777777" w:rsidR="004C60A0" w:rsidRPr="0018365C" w:rsidRDefault="004C60A0" w:rsidP="004C60A0">
      <w:pPr>
        <w:pStyle w:val="PL"/>
      </w:pPr>
      <w:r w:rsidRPr="0018365C">
        <w:t xml:space="preserve">        BdtNotification:</w:t>
      </w:r>
    </w:p>
    <w:p w14:paraId="54920C83" w14:textId="77777777" w:rsidR="004C60A0" w:rsidRPr="0018365C" w:rsidRDefault="004C60A0" w:rsidP="004C60A0">
      <w:pPr>
        <w:pStyle w:val="PL"/>
      </w:pPr>
      <w:r w:rsidRPr="0018365C">
        <w:t xml:space="preserve">          '{$request.body#/notifUri}':</w:t>
      </w:r>
    </w:p>
    <w:p w14:paraId="01F6E093" w14:textId="77777777" w:rsidR="004C60A0" w:rsidRPr="0018365C" w:rsidRDefault="004C60A0" w:rsidP="004C60A0">
      <w:pPr>
        <w:pStyle w:val="PL"/>
      </w:pPr>
      <w:r w:rsidRPr="0018365C">
        <w:t xml:space="preserve">            post:</w:t>
      </w:r>
    </w:p>
    <w:p w14:paraId="771218DA" w14:textId="77777777" w:rsidR="004C60A0" w:rsidRPr="0018365C" w:rsidRDefault="004C60A0" w:rsidP="004C60A0">
      <w:pPr>
        <w:pStyle w:val="PL"/>
      </w:pPr>
      <w:r w:rsidRPr="0018365C">
        <w:t xml:space="preserve">              requestBody:</w:t>
      </w:r>
    </w:p>
    <w:p w14:paraId="0C505EE8" w14:textId="77777777" w:rsidR="004C60A0" w:rsidRPr="0018365C" w:rsidRDefault="004C60A0" w:rsidP="004C60A0">
      <w:pPr>
        <w:pStyle w:val="PL"/>
      </w:pPr>
      <w:r w:rsidRPr="0018365C">
        <w:t xml:space="preserve">                required: true</w:t>
      </w:r>
    </w:p>
    <w:p w14:paraId="0255B07E" w14:textId="77777777" w:rsidR="004C60A0" w:rsidRPr="0018365C" w:rsidRDefault="004C60A0" w:rsidP="004C60A0">
      <w:pPr>
        <w:pStyle w:val="PL"/>
      </w:pPr>
      <w:r w:rsidRPr="0018365C">
        <w:t xml:space="preserve">                content:</w:t>
      </w:r>
    </w:p>
    <w:p w14:paraId="2C608CD2" w14:textId="77777777" w:rsidR="004C60A0" w:rsidRPr="0018365C" w:rsidRDefault="004C60A0" w:rsidP="004C60A0">
      <w:pPr>
        <w:pStyle w:val="PL"/>
      </w:pPr>
      <w:r w:rsidRPr="0018365C">
        <w:t xml:space="preserve">                  application/json:</w:t>
      </w:r>
    </w:p>
    <w:p w14:paraId="0F070CDE" w14:textId="77777777" w:rsidR="004C60A0" w:rsidRPr="0018365C" w:rsidRDefault="004C60A0" w:rsidP="004C60A0">
      <w:pPr>
        <w:pStyle w:val="PL"/>
      </w:pPr>
      <w:r w:rsidRPr="0018365C">
        <w:t xml:space="preserve">                    schema:</w:t>
      </w:r>
    </w:p>
    <w:p w14:paraId="1C854A16" w14:textId="77777777" w:rsidR="004C60A0" w:rsidRPr="0018365C" w:rsidRDefault="004C60A0" w:rsidP="004C60A0">
      <w:pPr>
        <w:pStyle w:val="PL"/>
      </w:pPr>
      <w:r w:rsidRPr="0018365C">
        <w:t xml:space="preserve">                      $ref: '#/components/schemas/Notification'</w:t>
      </w:r>
    </w:p>
    <w:p w14:paraId="4077F2A0" w14:textId="77777777" w:rsidR="004C60A0" w:rsidRPr="0018365C" w:rsidRDefault="004C60A0" w:rsidP="004C60A0">
      <w:pPr>
        <w:pStyle w:val="PL"/>
      </w:pPr>
      <w:r w:rsidRPr="0018365C">
        <w:t xml:space="preserve">              responses:</w:t>
      </w:r>
    </w:p>
    <w:p w14:paraId="54A3CCA6" w14:textId="77777777" w:rsidR="004C60A0" w:rsidRPr="0018365C" w:rsidRDefault="004C60A0" w:rsidP="004C60A0">
      <w:pPr>
        <w:pStyle w:val="PL"/>
      </w:pPr>
      <w:r w:rsidRPr="0018365C">
        <w:t xml:space="preserve">                '204':</w:t>
      </w:r>
    </w:p>
    <w:p w14:paraId="2AEEE50E" w14:textId="77777777" w:rsidR="004C60A0" w:rsidRPr="0018365C" w:rsidRDefault="004C60A0" w:rsidP="004C60A0">
      <w:pPr>
        <w:pStyle w:val="PL"/>
      </w:pPr>
      <w:r w:rsidRPr="0018365C">
        <w:t xml:space="preserve">                  description: No Content, a reception of the BDT notification was successful.</w:t>
      </w:r>
    </w:p>
    <w:p w14:paraId="29D62161" w14:textId="77777777" w:rsidR="004C60A0" w:rsidRPr="0018365C" w:rsidRDefault="004C60A0" w:rsidP="004C60A0">
      <w:pPr>
        <w:pStyle w:val="PL"/>
      </w:pPr>
      <w:r w:rsidRPr="0018365C">
        <w:t xml:space="preserve">                '307':</w:t>
      </w:r>
    </w:p>
    <w:p w14:paraId="16CB512B" w14:textId="77777777" w:rsidR="004C60A0" w:rsidRPr="0018365C" w:rsidRDefault="004C60A0" w:rsidP="004C60A0">
      <w:pPr>
        <w:pStyle w:val="PL"/>
      </w:pPr>
      <w:r w:rsidRPr="0018365C">
        <w:t xml:space="preserve">                  $ref: 'TS29571_CommonData.yaml#/components/responses/307'</w:t>
      </w:r>
    </w:p>
    <w:p w14:paraId="10F5AAAD" w14:textId="77777777" w:rsidR="004C60A0" w:rsidRPr="0018365C" w:rsidRDefault="004C60A0" w:rsidP="004C60A0">
      <w:pPr>
        <w:pStyle w:val="PL"/>
      </w:pPr>
      <w:r w:rsidRPr="0018365C">
        <w:t xml:space="preserve">                '308':</w:t>
      </w:r>
    </w:p>
    <w:p w14:paraId="3BA17056" w14:textId="77777777" w:rsidR="004C60A0" w:rsidRPr="0018365C" w:rsidRDefault="004C60A0" w:rsidP="004C60A0">
      <w:pPr>
        <w:pStyle w:val="PL"/>
      </w:pPr>
      <w:r w:rsidRPr="0018365C">
        <w:t xml:space="preserve">                  $ref: 'TS29571_CommonData.yaml#/components/responses/308'</w:t>
      </w:r>
    </w:p>
    <w:p w14:paraId="3B5F63A4" w14:textId="77777777" w:rsidR="004C60A0" w:rsidRPr="0018365C" w:rsidRDefault="004C60A0" w:rsidP="004C60A0">
      <w:pPr>
        <w:pStyle w:val="PL"/>
      </w:pPr>
      <w:r w:rsidRPr="0018365C">
        <w:t xml:space="preserve">                '400':</w:t>
      </w:r>
    </w:p>
    <w:p w14:paraId="557E6098" w14:textId="77777777" w:rsidR="004C60A0" w:rsidRPr="0018365C" w:rsidRDefault="004C60A0" w:rsidP="004C60A0">
      <w:pPr>
        <w:pStyle w:val="PL"/>
      </w:pPr>
      <w:r w:rsidRPr="0018365C">
        <w:t xml:space="preserve">                  $ref: 'TS29571_CommonData.yaml#/components/responses/400'</w:t>
      </w:r>
    </w:p>
    <w:p w14:paraId="6C4C9523" w14:textId="77777777" w:rsidR="004C60A0" w:rsidRPr="0018365C" w:rsidRDefault="004C60A0" w:rsidP="004C60A0">
      <w:pPr>
        <w:pStyle w:val="PL"/>
      </w:pPr>
      <w:r w:rsidRPr="0018365C">
        <w:t xml:space="preserve">                '401':</w:t>
      </w:r>
    </w:p>
    <w:p w14:paraId="51024B76" w14:textId="77777777" w:rsidR="004C60A0" w:rsidRPr="0018365C" w:rsidRDefault="004C60A0" w:rsidP="004C60A0">
      <w:pPr>
        <w:pStyle w:val="PL"/>
      </w:pPr>
      <w:r w:rsidRPr="0018365C">
        <w:t xml:space="preserve">                  $ref: 'TS29571_CommonData.yaml#/components/responses/401'</w:t>
      </w:r>
    </w:p>
    <w:p w14:paraId="6015CF7F" w14:textId="77777777" w:rsidR="004C60A0" w:rsidRPr="0018365C" w:rsidRDefault="004C60A0" w:rsidP="004C60A0">
      <w:pPr>
        <w:pStyle w:val="PL"/>
      </w:pPr>
      <w:r w:rsidRPr="0018365C">
        <w:t xml:space="preserve">                '403':</w:t>
      </w:r>
    </w:p>
    <w:p w14:paraId="3FC62EFA" w14:textId="77777777" w:rsidR="004C60A0" w:rsidRPr="0018365C" w:rsidRDefault="004C60A0" w:rsidP="004C60A0">
      <w:pPr>
        <w:pStyle w:val="PL"/>
      </w:pPr>
      <w:r w:rsidRPr="0018365C">
        <w:t xml:space="preserve">                  $ref: 'TS29571_CommonData.yaml#/components/responses/403'</w:t>
      </w:r>
    </w:p>
    <w:p w14:paraId="3104FF9E" w14:textId="77777777" w:rsidR="004C60A0" w:rsidRPr="0018365C" w:rsidRDefault="004C60A0" w:rsidP="004C60A0">
      <w:pPr>
        <w:pStyle w:val="PL"/>
      </w:pPr>
      <w:r w:rsidRPr="0018365C">
        <w:t xml:space="preserve">                '404':</w:t>
      </w:r>
    </w:p>
    <w:p w14:paraId="27CF1F3A" w14:textId="77777777" w:rsidR="004C60A0" w:rsidRPr="0018365C" w:rsidRDefault="004C60A0" w:rsidP="004C60A0">
      <w:pPr>
        <w:pStyle w:val="PL"/>
      </w:pPr>
      <w:r w:rsidRPr="0018365C">
        <w:t xml:space="preserve">                  $ref: 'TS29571_CommonData.yaml#/components/responses/404'</w:t>
      </w:r>
    </w:p>
    <w:p w14:paraId="4FEDAAD8" w14:textId="77777777" w:rsidR="004C60A0" w:rsidRPr="0018365C" w:rsidRDefault="004C60A0" w:rsidP="004C60A0">
      <w:pPr>
        <w:pStyle w:val="PL"/>
      </w:pPr>
      <w:r w:rsidRPr="0018365C">
        <w:t xml:space="preserve">                '411':</w:t>
      </w:r>
    </w:p>
    <w:p w14:paraId="6BBFF1D7" w14:textId="77777777" w:rsidR="004C60A0" w:rsidRPr="0018365C" w:rsidRDefault="004C60A0" w:rsidP="004C60A0">
      <w:pPr>
        <w:pStyle w:val="PL"/>
      </w:pPr>
      <w:r w:rsidRPr="0018365C">
        <w:t xml:space="preserve">                  $ref: 'TS29571_CommonData.yaml#/components/responses/411'</w:t>
      </w:r>
    </w:p>
    <w:p w14:paraId="3DADA8FC" w14:textId="77777777" w:rsidR="004C60A0" w:rsidRPr="0018365C" w:rsidRDefault="004C60A0" w:rsidP="004C60A0">
      <w:pPr>
        <w:pStyle w:val="PL"/>
      </w:pPr>
      <w:r w:rsidRPr="0018365C">
        <w:t xml:space="preserve">                '413':</w:t>
      </w:r>
    </w:p>
    <w:p w14:paraId="4A38AA55" w14:textId="77777777" w:rsidR="004C60A0" w:rsidRPr="0018365C" w:rsidRDefault="004C60A0" w:rsidP="004C60A0">
      <w:pPr>
        <w:pStyle w:val="PL"/>
      </w:pPr>
      <w:r w:rsidRPr="0018365C">
        <w:t xml:space="preserve">                  $ref: 'TS29571_CommonData.yaml#/components/responses/413'</w:t>
      </w:r>
    </w:p>
    <w:p w14:paraId="7AEB5019" w14:textId="77777777" w:rsidR="004C60A0" w:rsidRPr="0018365C" w:rsidRDefault="004C60A0" w:rsidP="004C60A0">
      <w:pPr>
        <w:pStyle w:val="PL"/>
      </w:pPr>
      <w:r w:rsidRPr="0018365C">
        <w:t xml:space="preserve">                '415':</w:t>
      </w:r>
    </w:p>
    <w:p w14:paraId="306CCB64" w14:textId="77777777" w:rsidR="004C60A0" w:rsidRPr="0018365C" w:rsidRDefault="004C60A0" w:rsidP="004C60A0">
      <w:pPr>
        <w:pStyle w:val="PL"/>
      </w:pPr>
      <w:r w:rsidRPr="0018365C">
        <w:t xml:space="preserve">                  $ref: 'TS29571_CommonData.yaml#/components/responses/415'</w:t>
      </w:r>
    </w:p>
    <w:p w14:paraId="58C37BFD" w14:textId="77777777" w:rsidR="004C60A0" w:rsidRPr="0018365C" w:rsidRDefault="004C60A0" w:rsidP="004C60A0">
      <w:pPr>
        <w:pStyle w:val="PL"/>
      </w:pPr>
      <w:r w:rsidRPr="0018365C">
        <w:lastRenderedPageBreak/>
        <w:t xml:space="preserve">                '429':</w:t>
      </w:r>
    </w:p>
    <w:p w14:paraId="5E788FBF" w14:textId="77777777" w:rsidR="004C60A0" w:rsidRPr="0018365C" w:rsidRDefault="004C60A0" w:rsidP="004C60A0">
      <w:pPr>
        <w:pStyle w:val="PL"/>
      </w:pPr>
      <w:r w:rsidRPr="0018365C">
        <w:t xml:space="preserve">                  $ref: 'TS29571_CommonData.yaml#/components/responses/429'</w:t>
      </w:r>
    </w:p>
    <w:p w14:paraId="522F6F5F" w14:textId="77777777" w:rsidR="004C60A0" w:rsidRPr="0018365C" w:rsidRDefault="004C60A0" w:rsidP="004C60A0">
      <w:pPr>
        <w:pStyle w:val="PL"/>
      </w:pPr>
      <w:r w:rsidRPr="0018365C">
        <w:t xml:space="preserve">                '500':</w:t>
      </w:r>
    </w:p>
    <w:p w14:paraId="00D07951" w14:textId="77777777" w:rsidR="004C60A0" w:rsidRPr="0018365C" w:rsidRDefault="004C60A0" w:rsidP="004C60A0">
      <w:pPr>
        <w:pStyle w:val="PL"/>
      </w:pPr>
      <w:r w:rsidRPr="0018365C">
        <w:t xml:space="preserve">                  $ref: 'TS29571_CommonData.yaml#/components/responses/500'</w:t>
      </w:r>
    </w:p>
    <w:p w14:paraId="58CAB7D2" w14:textId="77777777" w:rsidR="004C60A0" w:rsidRPr="0018365C" w:rsidRDefault="004C60A0" w:rsidP="004C60A0">
      <w:pPr>
        <w:pStyle w:val="PL"/>
      </w:pPr>
      <w:r w:rsidRPr="0018365C">
        <w:t xml:space="preserve">                '502':</w:t>
      </w:r>
    </w:p>
    <w:p w14:paraId="73FAD13F" w14:textId="77777777" w:rsidR="004C60A0" w:rsidRPr="0018365C" w:rsidRDefault="004C60A0" w:rsidP="004C60A0">
      <w:pPr>
        <w:pStyle w:val="PL"/>
      </w:pPr>
      <w:r w:rsidRPr="0018365C">
        <w:t xml:space="preserve">                  $ref: 'TS29571_CommonData.yaml#/components/responses/502'</w:t>
      </w:r>
    </w:p>
    <w:p w14:paraId="783A6102" w14:textId="77777777" w:rsidR="004C60A0" w:rsidRPr="0018365C" w:rsidRDefault="004C60A0" w:rsidP="004C60A0">
      <w:pPr>
        <w:pStyle w:val="PL"/>
      </w:pPr>
      <w:r w:rsidRPr="0018365C">
        <w:t xml:space="preserve">                '503':</w:t>
      </w:r>
    </w:p>
    <w:p w14:paraId="72A88521" w14:textId="77777777" w:rsidR="004C60A0" w:rsidRPr="0018365C" w:rsidRDefault="004C60A0" w:rsidP="004C60A0">
      <w:pPr>
        <w:pStyle w:val="PL"/>
      </w:pPr>
      <w:r w:rsidRPr="0018365C">
        <w:t xml:space="preserve">                  $ref: 'TS29571_CommonData.yaml#/components/responses/503'</w:t>
      </w:r>
    </w:p>
    <w:p w14:paraId="4608497C" w14:textId="77777777" w:rsidR="004C60A0" w:rsidRPr="0018365C" w:rsidRDefault="004C60A0" w:rsidP="004C60A0">
      <w:pPr>
        <w:pStyle w:val="PL"/>
      </w:pPr>
      <w:r w:rsidRPr="0018365C">
        <w:t xml:space="preserve">                default:</w:t>
      </w:r>
    </w:p>
    <w:p w14:paraId="46F7F5AF" w14:textId="77777777" w:rsidR="004C60A0" w:rsidRPr="0018365C" w:rsidRDefault="004C60A0" w:rsidP="004C60A0">
      <w:pPr>
        <w:pStyle w:val="PL"/>
      </w:pPr>
      <w:r w:rsidRPr="0018365C">
        <w:t xml:space="preserve">                  $ref: 'TS29571_CommonData.yaml#/components/responses/default'</w:t>
      </w:r>
    </w:p>
    <w:p w14:paraId="31991A09" w14:textId="77777777" w:rsidR="004C60A0" w:rsidRPr="0018365C" w:rsidRDefault="004C60A0" w:rsidP="004C60A0">
      <w:pPr>
        <w:pStyle w:val="PL"/>
      </w:pPr>
    </w:p>
    <w:p w14:paraId="59888E7B" w14:textId="77777777" w:rsidR="004C60A0" w:rsidRPr="0018365C" w:rsidRDefault="004C60A0" w:rsidP="004C60A0">
      <w:pPr>
        <w:pStyle w:val="PL"/>
      </w:pPr>
      <w:r w:rsidRPr="0018365C">
        <w:t xml:space="preserve">  /bdtpolicies/{bdtPolicyId}:</w:t>
      </w:r>
    </w:p>
    <w:p w14:paraId="66CEDBE6" w14:textId="77777777" w:rsidR="004C60A0" w:rsidRPr="0018365C" w:rsidRDefault="004C60A0" w:rsidP="004C60A0">
      <w:pPr>
        <w:pStyle w:val="PL"/>
      </w:pPr>
      <w:r w:rsidRPr="0018365C">
        <w:t xml:space="preserve">    get:</w:t>
      </w:r>
    </w:p>
    <w:p w14:paraId="28D6F0E1" w14:textId="77777777" w:rsidR="004C60A0" w:rsidRPr="0018365C" w:rsidRDefault="004C60A0" w:rsidP="004C60A0">
      <w:pPr>
        <w:pStyle w:val="PL"/>
      </w:pPr>
      <w:r w:rsidRPr="0018365C">
        <w:t xml:space="preserve">      </w:t>
      </w:r>
      <w:r w:rsidRPr="0018365C">
        <w:rPr>
          <w:rFonts w:cs="Courier New"/>
          <w:szCs w:val="16"/>
        </w:rPr>
        <w:t xml:space="preserve">summary: Read an </w:t>
      </w:r>
      <w:r w:rsidRPr="0018365C">
        <w:t>Individual BDT policy</w:t>
      </w:r>
    </w:p>
    <w:p w14:paraId="58E3B7E9" w14:textId="77777777" w:rsidR="004C60A0" w:rsidRPr="0018365C" w:rsidRDefault="004C60A0" w:rsidP="004C60A0">
      <w:pPr>
        <w:pStyle w:val="PL"/>
      </w:pPr>
      <w:r w:rsidRPr="0018365C">
        <w:t xml:space="preserve">      </w:t>
      </w:r>
      <w:r w:rsidRPr="0018365C">
        <w:rPr>
          <w:rFonts w:cs="Courier New"/>
          <w:szCs w:val="16"/>
        </w:rPr>
        <w:t>operationId: GetBDTPolicy</w:t>
      </w:r>
    </w:p>
    <w:p w14:paraId="33134D1F" w14:textId="77777777" w:rsidR="004C60A0" w:rsidRPr="0018365C" w:rsidRDefault="004C60A0" w:rsidP="004C60A0">
      <w:pPr>
        <w:pStyle w:val="PL"/>
      </w:pPr>
      <w:r w:rsidRPr="0018365C">
        <w:t xml:space="preserve">      tags:</w:t>
      </w:r>
    </w:p>
    <w:p w14:paraId="0682722F" w14:textId="77777777" w:rsidR="004C60A0" w:rsidRPr="0018365C" w:rsidRDefault="004C60A0" w:rsidP="004C60A0">
      <w:pPr>
        <w:pStyle w:val="PL"/>
      </w:pPr>
      <w:r w:rsidRPr="0018365C">
        <w:t xml:space="preserve">        - Individual BDT policy (Document)</w:t>
      </w:r>
    </w:p>
    <w:p w14:paraId="55633955" w14:textId="77777777" w:rsidR="004C60A0" w:rsidRPr="0018365C" w:rsidRDefault="004C60A0" w:rsidP="004C60A0">
      <w:pPr>
        <w:pStyle w:val="PL"/>
      </w:pPr>
      <w:r w:rsidRPr="0018365C">
        <w:t xml:space="preserve">      parameters:</w:t>
      </w:r>
    </w:p>
    <w:p w14:paraId="5A9B5DED" w14:textId="77777777" w:rsidR="004C60A0" w:rsidRPr="0018365C" w:rsidRDefault="004C60A0" w:rsidP="004C60A0">
      <w:pPr>
        <w:pStyle w:val="PL"/>
      </w:pPr>
      <w:r w:rsidRPr="0018365C">
        <w:t xml:space="preserve">        - name: bdtPolicyId</w:t>
      </w:r>
    </w:p>
    <w:p w14:paraId="156F2418" w14:textId="77777777" w:rsidR="004C60A0" w:rsidRPr="0018365C" w:rsidRDefault="004C60A0" w:rsidP="004C60A0">
      <w:pPr>
        <w:pStyle w:val="PL"/>
      </w:pPr>
      <w:r w:rsidRPr="0018365C">
        <w:t xml:space="preserve">          description: String identifying the individual BDT policy resource in the PCF.</w:t>
      </w:r>
    </w:p>
    <w:p w14:paraId="63C85BC6" w14:textId="77777777" w:rsidR="004C60A0" w:rsidRPr="0018365C" w:rsidRDefault="004C60A0" w:rsidP="004C60A0">
      <w:pPr>
        <w:pStyle w:val="PL"/>
      </w:pPr>
      <w:r w:rsidRPr="0018365C">
        <w:t xml:space="preserve">          in: path</w:t>
      </w:r>
    </w:p>
    <w:p w14:paraId="18759778" w14:textId="77777777" w:rsidR="004C60A0" w:rsidRPr="0018365C" w:rsidRDefault="004C60A0" w:rsidP="004C60A0">
      <w:pPr>
        <w:pStyle w:val="PL"/>
      </w:pPr>
      <w:r w:rsidRPr="0018365C">
        <w:t xml:space="preserve">          required: true</w:t>
      </w:r>
    </w:p>
    <w:p w14:paraId="72409694" w14:textId="77777777" w:rsidR="004C60A0" w:rsidRPr="0018365C" w:rsidRDefault="004C60A0" w:rsidP="004C60A0">
      <w:pPr>
        <w:pStyle w:val="PL"/>
      </w:pPr>
      <w:r w:rsidRPr="0018365C">
        <w:t xml:space="preserve">          schema:</w:t>
      </w:r>
    </w:p>
    <w:p w14:paraId="32DDB09D" w14:textId="77777777" w:rsidR="004C60A0" w:rsidRPr="0018365C" w:rsidRDefault="004C60A0" w:rsidP="004C60A0">
      <w:pPr>
        <w:pStyle w:val="PL"/>
      </w:pPr>
      <w:r w:rsidRPr="0018365C">
        <w:t xml:space="preserve">            type: string</w:t>
      </w:r>
    </w:p>
    <w:p w14:paraId="7DCD52D2" w14:textId="77777777" w:rsidR="004C60A0" w:rsidRPr="0018365C" w:rsidRDefault="004C60A0" w:rsidP="004C60A0">
      <w:pPr>
        <w:pStyle w:val="PL"/>
      </w:pPr>
      <w:r w:rsidRPr="0018365C">
        <w:t xml:space="preserve">      responses:</w:t>
      </w:r>
    </w:p>
    <w:p w14:paraId="48EF2FAF" w14:textId="77777777" w:rsidR="004C60A0" w:rsidRPr="0018365C" w:rsidRDefault="004C60A0" w:rsidP="004C60A0">
      <w:pPr>
        <w:pStyle w:val="PL"/>
      </w:pPr>
      <w:r w:rsidRPr="0018365C">
        <w:t xml:space="preserve">        '200':</w:t>
      </w:r>
    </w:p>
    <w:p w14:paraId="1B052DE9" w14:textId="77777777" w:rsidR="004C60A0" w:rsidRPr="0018365C" w:rsidRDefault="004C60A0" w:rsidP="004C60A0">
      <w:pPr>
        <w:pStyle w:val="PL"/>
      </w:pPr>
      <w:r w:rsidRPr="0018365C">
        <w:t xml:space="preserve">          description: Background data transfer policies offered to and selected by an ASP.</w:t>
      </w:r>
    </w:p>
    <w:p w14:paraId="30BEF540" w14:textId="77777777" w:rsidR="004C60A0" w:rsidRPr="0018365C" w:rsidRDefault="004C60A0" w:rsidP="004C60A0">
      <w:pPr>
        <w:pStyle w:val="PL"/>
      </w:pPr>
      <w:r w:rsidRPr="0018365C">
        <w:t xml:space="preserve">          content:</w:t>
      </w:r>
    </w:p>
    <w:p w14:paraId="28D3552B" w14:textId="77777777" w:rsidR="004C60A0" w:rsidRPr="0018365C" w:rsidRDefault="004C60A0" w:rsidP="004C60A0">
      <w:pPr>
        <w:pStyle w:val="PL"/>
      </w:pPr>
      <w:r w:rsidRPr="0018365C">
        <w:t xml:space="preserve">            application/json:</w:t>
      </w:r>
    </w:p>
    <w:p w14:paraId="4E771FF2" w14:textId="77777777" w:rsidR="004C60A0" w:rsidRPr="0018365C" w:rsidRDefault="004C60A0" w:rsidP="004C60A0">
      <w:pPr>
        <w:pStyle w:val="PL"/>
      </w:pPr>
      <w:r w:rsidRPr="0018365C">
        <w:t xml:space="preserve">              schema:</w:t>
      </w:r>
    </w:p>
    <w:p w14:paraId="4B117223" w14:textId="77777777" w:rsidR="004C60A0" w:rsidRPr="0018365C" w:rsidRDefault="004C60A0" w:rsidP="004C60A0">
      <w:pPr>
        <w:pStyle w:val="PL"/>
      </w:pPr>
      <w:r w:rsidRPr="0018365C">
        <w:t xml:space="preserve">                $ref: '#/components/schemas/BdtPolicy'</w:t>
      </w:r>
    </w:p>
    <w:p w14:paraId="77547FC7" w14:textId="77777777" w:rsidR="004C60A0" w:rsidRPr="0018365C" w:rsidRDefault="004C60A0" w:rsidP="004C60A0">
      <w:pPr>
        <w:pStyle w:val="PL"/>
      </w:pPr>
      <w:r w:rsidRPr="0018365C">
        <w:t xml:space="preserve">        '307':</w:t>
      </w:r>
    </w:p>
    <w:p w14:paraId="7FB6F80A" w14:textId="77777777" w:rsidR="004C60A0" w:rsidRPr="0018365C" w:rsidRDefault="004C60A0" w:rsidP="004C60A0">
      <w:pPr>
        <w:pStyle w:val="PL"/>
      </w:pPr>
      <w:r w:rsidRPr="0018365C">
        <w:t xml:space="preserve">          $ref: 'TS29571_CommonData.yaml#/components/responses/307'</w:t>
      </w:r>
    </w:p>
    <w:p w14:paraId="2956967D" w14:textId="77777777" w:rsidR="004C60A0" w:rsidRPr="0018365C" w:rsidRDefault="004C60A0" w:rsidP="004C60A0">
      <w:pPr>
        <w:pStyle w:val="PL"/>
      </w:pPr>
      <w:r w:rsidRPr="0018365C">
        <w:t xml:space="preserve">        '308':</w:t>
      </w:r>
    </w:p>
    <w:p w14:paraId="79D800D0" w14:textId="77777777" w:rsidR="004C60A0" w:rsidRPr="0018365C" w:rsidRDefault="004C60A0" w:rsidP="004C60A0">
      <w:pPr>
        <w:pStyle w:val="PL"/>
      </w:pPr>
      <w:r w:rsidRPr="0018365C">
        <w:t xml:space="preserve">          $ref: 'TS29571_CommonData.yaml#/components/responses/308'</w:t>
      </w:r>
    </w:p>
    <w:p w14:paraId="6EA42FBC" w14:textId="77777777" w:rsidR="004C60A0" w:rsidRPr="0018365C" w:rsidRDefault="004C60A0" w:rsidP="004C60A0">
      <w:pPr>
        <w:pStyle w:val="PL"/>
      </w:pPr>
      <w:r w:rsidRPr="0018365C">
        <w:t xml:space="preserve">        '400':</w:t>
      </w:r>
    </w:p>
    <w:p w14:paraId="2BC82906" w14:textId="77777777" w:rsidR="004C60A0" w:rsidRPr="0018365C" w:rsidRDefault="004C60A0" w:rsidP="004C60A0">
      <w:pPr>
        <w:pStyle w:val="PL"/>
      </w:pPr>
      <w:r w:rsidRPr="0018365C">
        <w:t xml:space="preserve">          $ref: 'TS29571_CommonData.yaml#/components/responses/400'</w:t>
      </w:r>
    </w:p>
    <w:p w14:paraId="38DA8A0C" w14:textId="77777777" w:rsidR="004C60A0" w:rsidRPr="0018365C" w:rsidRDefault="004C60A0" w:rsidP="004C60A0">
      <w:pPr>
        <w:pStyle w:val="PL"/>
      </w:pPr>
      <w:r w:rsidRPr="0018365C">
        <w:t xml:space="preserve">        '401':</w:t>
      </w:r>
    </w:p>
    <w:p w14:paraId="32EEB10C" w14:textId="77777777" w:rsidR="004C60A0" w:rsidRPr="0018365C" w:rsidRDefault="004C60A0" w:rsidP="004C60A0">
      <w:pPr>
        <w:pStyle w:val="PL"/>
      </w:pPr>
      <w:r w:rsidRPr="0018365C">
        <w:t xml:space="preserve">          $ref: 'TS29571_CommonData.yaml#/components/responses/401'</w:t>
      </w:r>
    </w:p>
    <w:p w14:paraId="0A0AE62A" w14:textId="77777777" w:rsidR="004C60A0" w:rsidRPr="0018365C" w:rsidRDefault="004C60A0" w:rsidP="004C60A0">
      <w:pPr>
        <w:pStyle w:val="PL"/>
      </w:pPr>
      <w:r w:rsidRPr="0018365C">
        <w:t xml:space="preserve">        '403':</w:t>
      </w:r>
    </w:p>
    <w:p w14:paraId="5F2C93B3" w14:textId="77777777" w:rsidR="004C60A0" w:rsidRPr="0018365C" w:rsidRDefault="004C60A0" w:rsidP="004C60A0">
      <w:pPr>
        <w:pStyle w:val="PL"/>
      </w:pPr>
      <w:r w:rsidRPr="0018365C">
        <w:t xml:space="preserve">          $ref: 'TS29571_CommonData.yaml#/components/responses/403'</w:t>
      </w:r>
    </w:p>
    <w:p w14:paraId="4C2B2DF1" w14:textId="77777777" w:rsidR="004C60A0" w:rsidRPr="0018365C" w:rsidRDefault="004C60A0" w:rsidP="004C60A0">
      <w:pPr>
        <w:pStyle w:val="PL"/>
      </w:pPr>
      <w:r w:rsidRPr="0018365C">
        <w:t xml:space="preserve">        '404':</w:t>
      </w:r>
    </w:p>
    <w:p w14:paraId="2F8E5051" w14:textId="77777777" w:rsidR="004C60A0" w:rsidRPr="0018365C" w:rsidRDefault="004C60A0" w:rsidP="004C60A0">
      <w:pPr>
        <w:pStyle w:val="PL"/>
      </w:pPr>
      <w:r w:rsidRPr="0018365C">
        <w:t xml:space="preserve">          $ref: 'TS29571_CommonData.yaml#/components/responses/404'</w:t>
      </w:r>
    </w:p>
    <w:p w14:paraId="01ABFE22" w14:textId="77777777" w:rsidR="004C60A0" w:rsidRPr="0018365C" w:rsidRDefault="004C60A0" w:rsidP="004C60A0">
      <w:pPr>
        <w:pStyle w:val="PL"/>
      </w:pPr>
      <w:r w:rsidRPr="0018365C">
        <w:t xml:space="preserve">        '406':</w:t>
      </w:r>
    </w:p>
    <w:p w14:paraId="3E411580" w14:textId="77777777" w:rsidR="004C60A0" w:rsidRPr="0018365C" w:rsidRDefault="004C60A0" w:rsidP="004C60A0">
      <w:pPr>
        <w:pStyle w:val="PL"/>
      </w:pPr>
      <w:r w:rsidRPr="0018365C">
        <w:t xml:space="preserve">          $ref: 'TS29571_CommonData.yaml#/components/responses/406'</w:t>
      </w:r>
    </w:p>
    <w:p w14:paraId="61E29D5A" w14:textId="77777777" w:rsidR="004C60A0" w:rsidRPr="0018365C" w:rsidRDefault="004C60A0" w:rsidP="004C60A0">
      <w:pPr>
        <w:pStyle w:val="PL"/>
      </w:pPr>
      <w:r w:rsidRPr="0018365C">
        <w:t xml:space="preserve">        '429':</w:t>
      </w:r>
    </w:p>
    <w:p w14:paraId="4DBB6BF9" w14:textId="77777777" w:rsidR="004C60A0" w:rsidRPr="0018365C" w:rsidRDefault="004C60A0" w:rsidP="004C60A0">
      <w:pPr>
        <w:pStyle w:val="PL"/>
      </w:pPr>
      <w:r w:rsidRPr="0018365C">
        <w:t xml:space="preserve">          $ref: 'TS29571_CommonData.yaml#/components/responses/429'</w:t>
      </w:r>
    </w:p>
    <w:p w14:paraId="2A2A06FA" w14:textId="77777777" w:rsidR="004C60A0" w:rsidRPr="0018365C" w:rsidRDefault="004C60A0" w:rsidP="004C60A0">
      <w:pPr>
        <w:pStyle w:val="PL"/>
      </w:pPr>
      <w:r w:rsidRPr="0018365C">
        <w:t xml:space="preserve">        '500':</w:t>
      </w:r>
    </w:p>
    <w:p w14:paraId="295A5E4B" w14:textId="77777777" w:rsidR="004C60A0" w:rsidRPr="0018365C" w:rsidRDefault="004C60A0" w:rsidP="004C60A0">
      <w:pPr>
        <w:pStyle w:val="PL"/>
      </w:pPr>
      <w:r w:rsidRPr="0018365C">
        <w:t xml:space="preserve">          $ref: 'TS29571_CommonData.yaml#/components/responses/500'</w:t>
      </w:r>
    </w:p>
    <w:p w14:paraId="0AE022F0" w14:textId="77777777" w:rsidR="004C60A0" w:rsidRPr="0018365C" w:rsidRDefault="004C60A0" w:rsidP="004C60A0">
      <w:pPr>
        <w:pStyle w:val="PL"/>
      </w:pPr>
      <w:r w:rsidRPr="0018365C">
        <w:t xml:space="preserve">        '502':</w:t>
      </w:r>
    </w:p>
    <w:p w14:paraId="53A913CC" w14:textId="77777777" w:rsidR="004C60A0" w:rsidRPr="0018365C" w:rsidRDefault="004C60A0" w:rsidP="004C60A0">
      <w:pPr>
        <w:pStyle w:val="PL"/>
      </w:pPr>
      <w:r w:rsidRPr="0018365C">
        <w:t xml:space="preserve">          $ref: 'TS29571_CommonData.yaml#/components/responses/502'</w:t>
      </w:r>
    </w:p>
    <w:p w14:paraId="1869654F" w14:textId="77777777" w:rsidR="004C60A0" w:rsidRPr="0018365C" w:rsidRDefault="004C60A0" w:rsidP="004C60A0">
      <w:pPr>
        <w:pStyle w:val="PL"/>
      </w:pPr>
      <w:r w:rsidRPr="0018365C">
        <w:t xml:space="preserve">        '503':</w:t>
      </w:r>
    </w:p>
    <w:p w14:paraId="1E604644" w14:textId="77777777" w:rsidR="004C60A0" w:rsidRPr="0018365C" w:rsidRDefault="004C60A0" w:rsidP="004C60A0">
      <w:pPr>
        <w:pStyle w:val="PL"/>
      </w:pPr>
      <w:r w:rsidRPr="0018365C">
        <w:t xml:space="preserve">          $ref: 'TS29571_CommonData.yaml#/components/responses/503'</w:t>
      </w:r>
    </w:p>
    <w:p w14:paraId="6E746BE0" w14:textId="77777777" w:rsidR="004C60A0" w:rsidRPr="0018365C" w:rsidRDefault="004C60A0" w:rsidP="004C60A0">
      <w:pPr>
        <w:pStyle w:val="PL"/>
      </w:pPr>
      <w:r w:rsidRPr="0018365C">
        <w:t xml:space="preserve">        default:</w:t>
      </w:r>
    </w:p>
    <w:p w14:paraId="035B7407" w14:textId="77777777" w:rsidR="004C60A0" w:rsidRPr="0018365C" w:rsidRDefault="004C60A0" w:rsidP="004C60A0">
      <w:pPr>
        <w:pStyle w:val="PL"/>
      </w:pPr>
      <w:r w:rsidRPr="0018365C">
        <w:t xml:space="preserve">          $ref: 'TS29571_CommonData.yaml#/components/responses/default'</w:t>
      </w:r>
    </w:p>
    <w:p w14:paraId="667EE990" w14:textId="77777777" w:rsidR="004C60A0" w:rsidRPr="0018365C" w:rsidRDefault="004C60A0" w:rsidP="004C60A0">
      <w:pPr>
        <w:pStyle w:val="PL"/>
      </w:pPr>
      <w:r w:rsidRPr="0018365C">
        <w:t xml:space="preserve">    patch:</w:t>
      </w:r>
    </w:p>
    <w:p w14:paraId="2DD31BEB" w14:textId="77777777" w:rsidR="004C60A0" w:rsidRPr="0018365C" w:rsidRDefault="004C60A0" w:rsidP="004C60A0">
      <w:pPr>
        <w:pStyle w:val="PL"/>
      </w:pPr>
      <w:r w:rsidRPr="0018365C">
        <w:t xml:space="preserve">      </w:t>
      </w:r>
      <w:r w:rsidRPr="0018365C">
        <w:rPr>
          <w:rFonts w:cs="Courier New"/>
          <w:szCs w:val="16"/>
        </w:rPr>
        <w:t xml:space="preserve">summary: Update an </w:t>
      </w:r>
      <w:r w:rsidRPr="0018365C">
        <w:t>Individual BDT policy</w:t>
      </w:r>
    </w:p>
    <w:p w14:paraId="16E2E1B6" w14:textId="77777777" w:rsidR="004C60A0" w:rsidRPr="0018365C" w:rsidRDefault="004C60A0" w:rsidP="004C60A0">
      <w:pPr>
        <w:pStyle w:val="PL"/>
      </w:pPr>
      <w:r w:rsidRPr="0018365C">
        <w:t xml:space="preserve">      </w:t>
      </w:r>
      <w:r w:rsidRPr="0018365C">
        <w:rPr>
          <w:rFonts w:cs="Courier New"/>
          <w:szCs w:val="16"/>
        </w:rPr>
        <w:t>operationId: UpdateBDTPolicy</w:t>
      </w:r>
    </w:p>
    <w:p w14:paraId="18F9C6B5" w14:textId="77777777" w:rsidR="004C60A0" w:rsidRPr="0018365C" w:rsidRDefault="004C60A0" w:rsidP="004C60A0">
      <w:pPr>
        <w:pStyle w:val="PL"/>
      </w:pPr>
      <w:r w:rsidRPr="0018365C">
        <w:t xml:space="preserve">      tags:</w:t>
      </w:r>
    </w:p>
    <w:p w14:paraId="4148BB16" w14:textId="77777777" w:rsidR="004C60A0" w:rsidRPr="0018365C" w:rsidRDefault="004C60A0" w:rsidP="004C60A0">
      <w:pPr>
        <w:pStyle w:val="PL"/>
      </w:pPr>
      <w:r w:rsidRPr="0018365C">
        <w:t xml:space="preserve">        - Individual BDT policy (Document)</w:t>
      </w:r>
    </w:p>
    <w:p w14:paraId="1E3E10B6" w14:textId="77777777" w:rsidR="004C60A0" w:rsidRPr="0018365C" w:rsidRDefault="004C60A0" w:rsidP="004C60A0">
      <w:pPr>
        <w:pStyle w:val="PL"/>
      </w:pPr>
      <w:r w:rsidRPr="0018365C">
        <w:t xml:space="preserve">      parameters:</w:t>
      </w:r>
    </w:p>
    <w:p w14:paraId="4E13E82A" w14:textId="77777777" w:rsidR="004C60A0" w:rsidRPr="0018365C" w:rsidRDefault="004C60A0" w:rsidP="004C60A0">
      <w:pPr>
        <w:pStyle w:val="PL"/>
      </w:pPr>
      <w:r w:rsidRPr="0018365C">
        <w:t xml:space="preserve">      - name: bdtPolicyId</w:t>
      </w:r>
    </w:p>
    <w:p w14:paraId="6CBE6920" w14:textId="77777777" w:rsidR="004C60A0" w:rsidRPr="0018365C" w:rsidRDefault="004C60A0" w:rsidP="004C60A0">
      <w:pPr>
        <w:pStyle w:val="PL"/>
      </w:pPr>
      <w:r w:rsidRPr="0018365C">
        <w:t xml:space="preserve">        description: String identifying the individual BDT policy resource in the PCF.</w:t>
      </w:r>
    </w:p>
    <w:p w14:paraId="5FD3D09B" w14:textId="77777777" w:rsidR="004C60A0" w:rsidRPr="0018365C" w:rsidRDefault="004C60A0" w:rsidP="004C60A0">
      <w:pPr>
        <w:pStyle w:val="PL"/>
      </w:pPr>
      <w:r w:rsidRPr="0018365C">
        <w:t xml:space="preserve">        in: path</w:t>
      </w:r>
    </w:p>
    <w:p w14:paraId="5BF6BE5F" w14:textId="77777777" w:rsidR="004C60A0" w:rsidRPr="0018365C" w:rsidRDefault="004C60A0" w:rsidP="004C60A0">
      <w:pPr>
        <w:pStyle w:val="PL"/>
      </w:pPr>
      <w:r w:rsidRPr="0018365C">
        <w:t xml:space="preserve">        required: true</w:t>
      </w:r>
    </w:p>
    <w:p w14:paraId="23F22A37" w14:textId="77777777" w:rsidR="004C60A0" w:rsidRPr="0018365C" w:rsidRDefault="004C60A0" w:rsidP="004C60A0">
      <w:pPr>
        <w:pStyle w:val="PL"/>
      </w:pPr>
      <w:r w:rsidRPr="0018365C">
        <w:t xml:space="preserve">        schema:</w:t>
      </w:r>
    </w:p>
    <w:p w14:paraId="1C4A4272" w14:textId="77777777" w:rsidR="004C60A0" w:rsidRPr="0018365C" w:rsidRDefault="004C60A0" w:rsidP="004C60A0">
      <w:pPr>
        <w:pStyle w:val="PL"/>
      </w:pPr>
      <w:r w:rsidRPr="0018365C">
        <w:t xml:space="preserve">          type: string</w:t>
      </w:r>
    </w:p>
    <w:p w14:paraId="67E3C74F" w14:textId="77777777" w:rsidR="004C60A0" w:rsidRPr="0018365C" w:rsidRDefault="004C60A0" w:rsidP="004C60A0">
      <w:pPr>
        <w:pStyle w:val="PL"/>
      </w:pPr>
      <w:r w:rsidRPr="0018365C">
        <w:t xml:space="preserve">      requestBody:</w:t>
      </w:r>
    </w:p>
    <w:p w14:paraId="28620EDF" w14:textId="77777777" w:rsidR="004C60A0" w:rsidRPr="0018365C" w:rsidRDefault="004C60A0" w:rsidP="004C60A0">
      <w:pPr>
        <w:pStyle w:val="PL"/>
      </w:pPr>
      <w:r w:rsidRPr="0018365C">
        <w:t xml:space="preserve">        description: &gt;</w:t>
      </w:r>
    </w:p>
    <w:p w14:paraId="54E14D70" w14:textId="77777777" w:rsidR="004C60A0" w:rsidRPr="0018365C" w:rsidRDefault="004C60A0" w:rsidP="004C60A0">
      <w:pPr>
        <w:pStyle w:val="PL"/>
      </w:pPr>
      <w:r w:rsidRPr="0018365C">
        <w:t xml:space="preserve">          Contains modification instruction to be performed on the BdtPolicy data</w:t>
      </w:r>
    </w:p>
    <w:p w14:paraId="6264A604" w14:textId="77777777" w:rsidR="004C60A0" w:rsidRPr="0018365C" w:rsidRDefault="004C60A0" w:rsidP="004C60A0">
      <w:pPr>
        <w:pStyle w:val="PL"/>
        <w:rPr>
          <w:rFonts w:cs="Arial"/>
          <w:szCs w:val="18"/>
          <w:lang w:eastAsia="zh-CN"/>
        </w:rPr>
      </w:pPr>
      <w:r w:rsidRPr="0018365C">
        <w:t xml:space="preserve">          structure to select a transfer policy </w:t>
      </w:r>
      <w:r w:rsidRPr="0018365C">
        <w:rPr>
          <w:rFonts w:cs="Arial"/>
          <w:szCs w:val="18"/>
        </w:rPr>
        <w:t>and in addition, may</w:t>
      </w:r>
      <w:r w:rsidRPr="0018365C">
        <w:t xml:space="preserve"> </w:t>
      </w:r>
      <w:r w:rsidRPr="0018365C">
        <w:rPr>
          <w:rFonts w:cs="Arial"/>
          <w:szCs w:val="18"/>
        </w:rPr>
        <w:t xml:space="preserve">indicate </w:t>
      </w:r>
      <w:r w:rsidRPr="0018365C">
        <w:rPr>
          <w:rFonts w:cs="Arial"/>
          <w:szCs w:val="18"/>
          <w:lang w:eastAsia="zh-CN"/>
        </w:rPr>
        <w:t>whether</w:t>
      </w:r>
    </w:p>
    <w:p w14:paraId="4A41C99C" w14:textId="77777777" w:rsidR="004C60A0" w:rsidRPr="0018365C" w:rsidRDefault="004C60A0" w:rsidP="004C60A0">
      <w:pPr>
        <w:pStyle w:val="PL"/>
      </w:pPr>
      <w:r w:rsidRPr="0018365C">
        <w:t xml:space="preserve">          </w:t>
      </w:r>
      <w:r w:rsidRPr="0018365C">
        <w:rPr>
          <w:rFonts w:cs="Arial"/>
          <w:szCs w:val="18"/>
          <w:lang w:eastAsia="zh-CN"/>
        </w:rPr>
        <w:t>the BDT warning notification is enabled or disabled</w:t>
      </w:r>
      <w:r w:rsidRPr="0018365C">
        <w:t>.</w:t>
      </w:r>
    </w:p>
    <w:p w14:paraId="58E03D90" w14:textId="77777777" w:rsidR="004C60A0" w:rsidRPr="0018365C" w:rsidRDefault="004C60A0" w:rsidP="004C60A0">
      <w:pPr>
        <w:pStyle w:val="PL"/>
      </w:pPr>
      <w:r w:rsidRPr="0018365C">
        <w:t xml:space="preserve">        required: true</w:t>
      </w:r>
    </w:p>
    <w:p w14:paraId="2DA699A0" w14:textId="77777777" w:rsidR="004C60A0" w:rsidRPr="0018365C" w:rsidRDefault="004C60A0" w:rsidP="004C60A0">
      <w:pPr>
        <w:pStyle w:val="PL"/>
      </w:pPr>
      <w:r w:rsidRPr="0018365C">
        <w:t xml:space="preserve">        content:</w:t>
      </w:r>
    </w:p>
    <w:p w14:paraId="6B606092" w14:textId="77777777" w:rsidR="004C60A0" w:rsidRPr="0018365C" w:rsidRDefault="004C60A0" w:rsidP="004C60A0">
      <w:pPr>
        <w:pStyle w:val="PL"/>
      </w:pPr>
      <w:r w:rsidRPr="0018365C">
        <w:t xml:space="preserve">          application/merge-patch+json:</w:t>
      </w:r>
    </w:p>
    <w:p w14:paraId="6B65ABE2" w14:textId="77777777" w:rsidR="004C60A0" w:rsidRPr="0018365C" w:rsidRDefault="004C60A0" w:rsidP="004C60A0">
      <w:pPr>
        <w:pStyle w:val="PL"/>
      </w:pPr>
      <w:r w:rsidRPr="0018365C">
        <w:t xml:space="preserve">            schema:</w:t>
      </w:r>
    </w:p>
    <w:p w14:paraId="367FFE34" w14:textId="77777777" w:rsidR="004C60A0" w:rsidRPr="0018365C" w:rsidRDefault="004C60A0" w:rsidP="004C60A0">
      <w:pPr>
        <w:pStyle w:val="PL"/>
      </w:pPr>
      <w:r w:rsidRPr="0018365C">
        <w:t xml:space="preserve">              $ref: '#/components/schemas/PatchBdtPolicy'</w:t>
      </w:r>
    </w:p>
    <w:p w14:paraId="6747E987" w14:textId="77777777" w:rsidR="004C60A0" w:rsidRPr="0018365C" w:rsidRDefault="004C60A0" w:rsidP="004C60A0">
      <w:pPr>
        <w:pStyle w:val="PL"/>
      </w:pPr>
      <w:r w:rsidRPr="0018365C">
        <w:t xml:space="preserve">      responses:</w:t>
      </w:r>
    </w:p>
    <w:p w14:paraId="4CD6DBAD" w14:textId="77777777" w:rsidR="004C60A0" w:rsidRPr="0018365C" w:rsidRDefault="004C60A0" w:rsidP="004C60A0">
      <w:pPr>
        <w:pStyle w:val="PL"/>
      </w:pPr>
      <w:r w:rsidRPr="0018365C">
        <w:lastRenderedPageBreak/>
        <w:t xml:space="preserve">        '200':</w:t>
      </w:r>
    </w:p>
    <w:p w14:paraId="69B64A72" w14:textId="77777777" w:rsidR="004C60A0" w:rsidRPr="0018365C" w:rsidRDefault="004C60A0" w:rsidP="004C60A0">
      <w:pPr>
        <w:pStyle w:val="PL"/>
      </w:pPr>
      <w:r w:rsidRPr="0018365C">
        <w:t xml:space="preserve">          description: &gt;</w:t>
      </w:r>
    </w:p>
    <w:p w14:paraId="1152E603" w14:textId="77777777" w:rsidR="004C60A0" w:rsidRPr="0018365C" w:rsidRDefault="004C60A0" w:rsidP="004C60A0">
      <w:pPr>
        <w:pStyle w:val="PL"/>
      </w:pPr>
      <w:r w:rsidRPr="0018365C">
        <w:t xml:space="preserve">            The Individual BDT Policy resource is modified and a representation of that</w:t>
      </w:r>
    </w:p>
    <w:p w14:paraId="344EB877" w14:textId="77777777" w:rsidR="004C60A0" w:rsidRPr="0018365C" w:rsidRDefault="004C60A0" w:rsidP="004C60A0">
      <w:pPr>
        <w:pStyle w:val="PL"/>
      </w:pPr>
      <w:r w:rsidRPr="0018365C">
        <w:t xml:space="preserve">            resource is returned.</w:t>
      </w:r>
    </w:p>
    <w:p w14:paraId="4B07699F" w14:textId="77777777" w:rsidR="004C60A0" w:rsidRPr="0018365C" w:rsidRDefault="004C60A0" w:rsidP="004C60A0">
      <w:pPr>
        <w:pStyle w:val="PL"/>
      </w:pPr>
      <w:r w:rsidRPr="0018365C">
        <w:t xml:space="preserve">          content:</w:t>
      </w:r>
    </w:p>
    <w:p w14:paraId="766BE208" w14:textId="77777777" w:rsidR="004C60A0" w:rsidRPr="0018365C" w:rsidRDefault="004C60A0" w:rsidP="004C60A0">
      <w:pPr>
        <w:pStyle w:val="PL"/>
      </w:pPr>
      <w:r w:rsidRPr="0018365C">
        <w:t xml:space="preserve">            application/json:</w:t>
      </w:r>
    </w:p>
    <w:p w14:paraId="23CB54FA" w14:textId="77777777" w:rsidR="004C60A0" w:rsidRPr="0018365C" w:rsidRDefault="004C60A0" w:rsidP="004C60A0">
      <w:pPr>
        <w:pStyle w:val="PL"/>
      </w:pPr>
      <w:r w:rsidRPr="0018365C">
        <w:t xml:space="preserve">              schema:</w:t>
      </w:r>
    </w:p>
    <w:p w14:paraId="4A87CF44" w14:textId="77777777" w:rsidR="004C60A0" w:rsidRPr="0018365C" w:rsidRDefault="004C60A0" w:rsidP="004C60A0">
      <w:pPr>
        <w:pStyle w:val="PL"/>
      </w:pPr>
      <w:r w:rsidRPr="0018365C">
        <w:t xml:space="preserve">                $ref: '#/components/schemas/BdtPolicy'</w:t>
      </w:r>
    </w:p>
    <w:p w14:paraId="57273260" w14:textId="77777777" w:rsidR="004C60A0" w:rsidRPr="0018365C" w:rsidRDefault="004C60A0" w:rsidP="004C60A0">
      <w:pPr>
        <w:pStyle w:val="PL"/>
      </w:pPr>
      <w:r w:rsidRPr="0018365C">
        <w:t xml:space="preserve">        '204':</w:t>
      </w:r>
    </w:p>
    <w:p w14:paraId="15C48271" w14:textId="77777777" w:rsidR="004C60A0" w:rsidRPr="0018365C" w:rsidRDefault="004C60A0" w:rsidP="004C60A0">
      <w:pPr>
        <w:pStyle w:val="PL"/>
      </w:pPr>
      <w:r w:rsidRPr="0018365C">
        <w:t xml:space="preserve">          description: The Individual BDT Policy resource is modified.</w:t>
      </w:r>
    </w:p>
    <w:p w14:paraId="2ECCDC4E" w14:textId="77777777" w:rsidR="004C60A0" w:rsidRPr="0018365C" w:rsidRDefault="004C60A0" w:rsidP="004C60A0">
      <w:pPr>
        <w:pStyle w:val="PL"/>
      </w:pPr>
      <w:r w:rsidRPr="0018365C">
        <w:t xml:space="preserve">        '307':</w:t>
      </w:r>
    </w:p>
    <w:p w14:paraId="042C591B" w14:textId="77777777" w:rsidR="004C60A0" w:rsidRPr="0018365C" w:rsidRDefault="004C60A0" w:rsidP="004C60A0">
      <w:pPr>
        <w:pStyle w:val="PL"/>
      </w:pPr>
      <w:r w:rsidRPr="0018365C">
        <w:t xml:space="preserve">          $ref: 'TS29571_CommonData.yaml#/components/responses/307'</w:t>
      </w:r>
    </w:p>
    <w:p w14:paraId="34632033" w14:textId="77777777" w:rsidR="004C60A0" w:rsidRPr="0018365C" w:rsidRDefault="004C60A0" w:rsidP="004C60A0">
      <w:pPr>
        <w:pStyle w:val="PL"/>
      </w:pPr>
      <w:r w:rsidRPr="0018365C">
        <w:t xml:space="preserve">        '308':</w:t>
      </w:r>
    </w:p>
    <w:p w14:paraId="59D711A1" w14:textId="77777777" w:rsidR="004C60A0" w:rsidRPr="0018365C" w:rsidRDefault="004C60A0" w:rsidP="004C60A0">
      <w:pPr>
        <w:pStyle w:val="PL"/>
      </w:pPr>
      <w:r w:rsidRPr="0018365C">
        <w:t xml:space="preserve">          $ref: 'TS29571_CommonData.yaml#/components/responses/308'</w:t>
      </w:r>
    </w:p>
    <w:p w14:paraId="2ACC23CF" w14:textId="77777777" w:rsidR="004C60A0" w:rsidRPr="0018365C" w:rsidRDefault="004C60A0" w:rsidP="004C60A0">
      <w:pPr>
        <w:pStyle w:val="PL"/>
      </w:pPr>
      <w:r w:rsidRPr="0018365C">
        <w:t xml:space="preserve">        '400':</w:t>
      </w:r>
    </w:p>
    <w:p w14:paraId="74867943" w14:textId="77777777" w:rsidR="004C60A0" w:rsidRPr="0018365C" w:rsidRDefault="004C60A0" w:rsidP="004C60A0">
      <w:pPr>
        <w:pStyle w:val="PL"/>
      </w:pPr>
      <w:r w:rsidRPr="0018365C">
        <w:t xml:space="preserve">          $ref: 'TS29571_CommonData.yaml#/components/responses/400'</w:t>
      </w:r>
    </w:p>
    <w:p w14:paraId="65E700F7" w14:textId="77777777" w:rsidR="004C60A0" w:rsidRPr="0018365C" w:rsidRDefault="004C60A0" w:rsidP="004C60A0">
      <w:pPr>
        <w:pStyle w:val="PL"/>
      </w:pPr>
      <w:r w:rsidRPr="0018365C">
        <w:t xml:space="preserve">        '401':</w:t>
      </w:r>
    </w:p>
    <w:p w14:paraId="6A1CE6DC" w14:textId="77777777" w:rsidR="004C60A0" w:rsidRPr="0018365C" w:rsidRDefault="004C60A0" w:rsidP="004C60A0">
      <w:pPr>
        <w:pStyle w:val="PL"/>
      </w:pPr>
      <w:r w:rsidRPr="0018365C">
        <w:t xml:space="preserve">          $ref: 'TS29571_CommonData.yaml#/components/responses/401'</w:t>
      </w:r>
    </w:p>
    <w:p w14:paraId="71D16BAC" w14:textId="77777777" w:rsidR="004C60A0" w:rsidRPr="0018365C" w:rsidRDefault="004C60A0" w:rsidP="004C60A0">
      <w:pPr>
        <w:pStyle w:val="PL"/>
      </w:pPr>
      <w:r w:rsidRPr="0018365C">
        <w:t xml:space="preserve">        '403':</w:t>
      </w:r>
    </w:p>
    <w:p w14:paraId="0A1C98F4" w14:textId="77777777" w:rsidR="004C60A0" w:rsidRPr="0018365C" w:rsidRDefault="004C60A0" w:rsidP="004C60A0">
      <w:pPr>
        <w:pStyle w:val="PL"/>
      </w:pPr>
      <w:r w:rsidRPr="0018365C">
        <w:t xml:space="preserve">          $ref: 'TS29571_CommonData.yaml#/components/responses/403'</w:t>
      </w:r>
    </w:p>
    <w:p w14:paraId="062478AC" w14:textId="77777777" w:rsidR="004C60A0" w:rsidRPr="0018365C" w:rsidRDefault="004C60A0" w:rsidP="004C60A0">
      <w:pPr>
        <w:pStyle w:val="PL"/>
      </w:pPr>
      <w:r w:rsidRPr="0018365C">
        <w:t xml:space="preserve">        '404':</w:t>
      </w:r>
    </w:p>
    <w:p w14:paraId="40362285" w14:textId="77777777" w:rsidR="004C60A0" w:rsidRPr="0018365C" w:rsidRDefault="004C60A0" w:rsidP="004C60A0">
      <w:pPr>
        <w:pStyle w:val="PL"/>
      </w:pPr>
      <w:r w:rsidRPr="0018365C">
        <w:t xml:space="preserve">          $ref: 'TS29571_CommonData.yaml#/components/responses/404'</w:t>
      </w:r>
    </w:p>
    <w:p w14:paraId="77D71F74" w14:textId="77777777" w:rsidR="004C60A0" w:rsidRPr="0018365C" w:rsidRDefault="004C60A0" w:rsidP="004C60A0">
      <w:pPr>
        <w:pStyle w:val="PL"/>
      </w:pPr>
      <w:r w:rsidRPr="0018365C">
        <w:t xml:space="preserve">        '411':</w:t>
      </w:r>
    </w:p>
    <w:p w14:paraId="12DEAEDD" w14:textId="77777777" w:rsidR="004C60A0" w:rsidRPr="0018365C" w:rsidRDefault="004C60A0" w:rsidP="004C60A0">
      <w:pPr>
        <w:pStyle w:val="PL"/>
      </w:pPr>
      <w:r w:rsidRPr="0018365C">
        <w:t xml:space="preserve">          $ref: 'TS29571_CommonData.yaml#/components/responses/411'</w:t>
      </w:r>
    </w:p>
    <w:p w14:paraId="03E7025F" w14:textId="77777777" w:rsidR="004C60A0" w:rsidRPr="0018365C" w:rsidRDefault="004C60A0" w:rsidP="004C60A0">
      <w:pPr>
        <w:pStyle w:val="PL"/>
      </w:pPr>
      <w:r w:rsidRPr="0018365C">
        <w:t xml:space="preserve">        '413':</w:t>
      </w:r>
    </w:p>
    <w:p w14:paraId="50529ED3" w14:textId="77777777" w:rsidR="004C60A0" w:rsidRPr="0018365C" w:rsidRDefault="004C60A0" w:rsidP="004C60A0">
      <w:pPr>
        <w:pStyle w:val="PL"/>
      </w:pPr>
      <w:r w:rsidRPr="0018365C">
        <w:t xml:space="preserve">          $ref: 'TS29571_CommonData.yaml#/components/responses/413'</w:t>
      </w:r>
    </w:p>
    <w:p w14:paraId="0CA3D3DB" w14:textId="77777777" w:rsidR="004C60A0" w:rsidRPr="0018365C" w:rsidRDefault="004C60A0" w:rsidP="004C60A0">
      <w:pPr>
        <w:pStyle w:val="PL"/>
      </w:pPr>
      <w:r w:rsidRPr="0018365C">
        <w:t xml:space="preserve">        '415':</w:t>
      </w:r>
    </w:p>
    <w:p w14:paraId="04032BD0" w14:textId="77777777" w:rsidR="004C60A0" w:rsidRPr="0018365C" w:rsidRDefault="004C60A0" w:rsidP="004C60A0">
      <w:pPr>
        <w:pStyle w:val="PL"/>
      </w:pPr>
      <w:r w:rsidRPr="0018365C">
        <w:t xml:space="preserve">          $ref: 'TS29571_CommonData.yaml#/components/responses/415'</w:t>
      </w:r>
    </w:p>
    <w:p w14:paraId="08B48755" w14:textId="77777777" w:rsidR="004C60A0" w:rsidRPr="0018365C" w:rsidRDefault="004C60A0" w:rsidP="004C60A0">
      <w:pPr>
        <w:pStyle w:val="PL"/>
      </w:pPr>
      <w:r w:rsidRPr="0018365C">
        <w:t xml:space="preserve">        '429':</w:t>
      </w:r>
    </w:p>
    <w:p w14:paraId="10B88745" w14:textId="77777777" w:rsidR="004C60A0" w:rsidRPr="0018365C" w:rsidRDefault="004C60A0" w:rsidP="004C60A0">
      <w:pPr>
        <w:pStyle w:val="PL"/>
      </w:pPr>
      <w:r w:rsidRPr="0018365C">
        <w:t xml:space="preserve">          $ref: 'TS29571_CommonData.yaml#/components/responses/429'</w:t>
      </w:r>
    </w:p>
    <w:p w14:paraId="122A2F2C" w14:textId="77777777" w:rsidR="004C60A0" w:rsidRPr="0018365C" w:rsidRDefault="004C60A0" w:rsidP="004C60A0">
      <w:pPr>
        <w:pStyle w:val="PL"/>
      </w:pPr>
      <w:r w:rsidRPr="0018365C">
        <w:t xml:space="preserve">        '500':</w:t>
      </w:r>
    </w:p>
    <w:p w14:paraId="77605AEF" w14:textId="77777777" w:rsidR="004C60A0" w:rsidRPr="0018365C" w:rsidRDefault="004C60A0" w:rsidP="004C60A0">
      <w:pPr>
        <w:pStyle w:val="PL"/>
      </w:pPr>
      <w:r w:rsidRPr="0018365C">
        <w:t xml:space="preserve">          $ref: 'TS29571_CommonData.yaml#/components/responses/500'</w:t>
      </w:r>
    </w:p>
    <w:p w14:paraId="468D8C9E" w14:textId="77777777" w:rsidR="004C60A0" w:rsidRPr="0018365C" w:rsidRDefault="004C60A0" w:rsidP="004C60A0">
      <w:pPr>
        <w:pStyle w:val="PL"/>
      </w:pPr>
      <w:r w:rsidRPr="0018365C">
        <w:t xml:space="preserve">        '502':</w:t>
      </w:r>
    </w:p>
    <w:p w14:paraId="3F5864BD" w14:textId="77777777" w:rsidR="004C60A0" w:rsidRPr="0018365C" w:rsidRDefault="004C60A0" w:rsidP="004C60A0">
      <w:pPr>
        <w:pStyle w:val="PL"/>
      </w:pPr>
      <w:r w:rsidRPr="0018365C">
        <w:t xml:space="preserve">          $ref: 'TS29571_CommonData.yaml#/components/responses/502'</w:t>
      </w:r>
    </w:p>
    <w:p w14:paraId="3D1D6A3F" w14:textId="77777777" w:rsidR="004C60A0" w:rsidRPr="0018365C" w:rsidRDefault="004C60A0" w:rsidP="004C60A0">
      <w:pPr>
        <w:pStyle w:val="PL"/>
      </w:pPr>
      <w:r w:rsidRPr="0018365C">
        <w:t xml:space="preserve">        '503':</w:t>
      </w:r>
    </w:p>
    <w:p w14:paraId="2C81C695" w14:textId="77777777" w:rsidR="004C60A0" w:rsidRPr="0018365C" w:rsidRDefault="004C60A0" w:rsidP="004C60A0">
      <w:pPr>
        <w:pStyle w:val="PL"/>
      </w:pPr>
      <w:r w:rsidRPr="0018365C">
        <w:t xml:space="preserve">          $ref: 'TS29571_CommonData.yaml#/components/responses/503'</w:t>
      </w:r>
    </w:p>
    <w:p w14:paraId="09AC17DA" w14:textId="77777777" w:rsidR="004C60A0" w:rsidRPr="0018365C" w:rsidRDefault="004C60A0" w:rsidP="004C60A0">
      <w:pPr>
        <w:pStyle w:val="PL"/>
      </w:pPr>
      <w:r w:rsidRPr="0018365C">
        <w:t xml:space="preserve">        default:</w:t>
      </w:r>
    </w:p>
    <w:p w14:paraId="2A1BB1E1" w14:textId="77777777" w:rsidR="004C60A0" w:rsidRPr="0018365C" w:rsidRDefault="004C60A0" w:rsidP="004C60A0">
      <w:pPr>
        <w:pStyle w:val="PL"/>
      </w:pPr>
      <w:r w:rsidRPr="0018365C">
        <w:t xml:space="preserve">          $ref: 'TS29571_CommonData.yaml#/components/responses/default'</w:t>
      </w:r>
    </w:p>
    <w:p w14:paraId="0383DA9C" w14:textId="77777777" w:rsidR="004C60A0" w:rsidRPr="0018365C" w:rsidRDefault="004C60A0" w:rsidP="004C60A0">
      <w:pPr>
        <w:pStyle w:val="PL"/>
      </w:pPr>
    </w:p>
    <w:p w14:paraId="74664C4A" w14:textId="77777777" w:rsidR="004C60A0" w:rsidRPr="0018365C" w:rsidRDefault="004C60A0" w:rsidP="004C60A0">
      <w:pPr>
        <w:pStyle w:val="PL"/>
      </w:pPr>
      <w:r w:rsidRPr="0018365C">
        <w:t>components:</w:t>
      </w:r>
    </w:p>
    <w:p w14:paraId="1389A6E0" w14:textId="77777777" w:rsidR="004C60A0" w:rsidRPr="0018365C" w:rsidRDefault="004C60A0" w:rsidP="004C60A0">
      <w:pPr>
        <w:pStyle w:val="PL"/>
      </w:pPr>
    </w:p>
    <w:p w14:paraId="22D399BF" w14:textId="77777777" w:rsidR="004C60A0" w:rsidRPr="0018365C" w:rsidRDefault="004C60A0" w:rsidP="004C60A0">
      <w:pPr>
        <w:pStyle w:val="PL"/>
      </w:pPr>
      <w:r w:rsidRPr="0018365C">
        <w:t xml:space="preserve">  securitySchemes:</w:t>
      </w:r>
    </w:p>
    <w:p w14:paraId="2ABDFAF9" w14:textId="77777777" w:rsidR="004C60A0" w:rsidRPr="0018365C" w:rsidRDefault="004C60A0" w:rsidP="004C60A0">
      <w:pPr>
        <w:pStyle w:val="PL"/>
      </w:pPr>
      <w:r w:rsidRPr="0018365C">
        <w:t xml:space="preserve">    oAuth2ClientCredentials:</w:t>
      </w:r>
    </w:p>
    <w:p w14:paraId="5551D9FA" w14:textId="77777777" w:rsidR="004C60A0" w:rsidRPr="0018365C" w:rsidRDefault="004C60A0" w:rsidP="004C60A0">
      <w:pPr>
        <w:pStyle w:val="PL"/>
      </w:pPr>
      <w:r w:rsidRPr="0018365C">
        <w:t xml:space="preserve">      type: oauth2</w:t>
      </w:r>
    </w:p>
    <w:p w14:paraId="40243C83" w14:textId="77777777" w:rsidR="004C60A0" w:rsidRPr="0018365C" w:rsidRDefault="004C60A0" w:rsidP="004C60A0">
      <w:pPr>
        <w:pStyle w:val="PL"/>
      </w:pPr>
      <w:r w:rsidRPr="0018365C">
        <w:t xml:space="preserve">      flows:</w:t>
      </w:r>
    </w:p>
    <w:p w14:paraId="49324E9F" w14:textId="77777777" w:rsidR="004C60A0" w:rsidRPr="0018365C" w:rsidRDefault="004C60A0" w:rsidP="004C60A0">
      <w:pPr>
        <w:pStyle w:val="PL"/>
      </w:pPr>
      <w:r w:rsidRPr="0018365C">
        <w:t xml:space="preserve">        clientCredentials:</w:t>
      </w:r>
    </w:p>
    <w:p w14:paraId="29FF0C38" w14:textId="77777777" w:rsidR="004C60A0" w:rsidRPr="0018365C" w:rsidRDefault="004C60A0" w:rsidP="004C60A0">
      <w:pPr>
        <w:pStyle w:val="PL"/>
      </w:pPr>
      <w:r w:rsidRPr="0018365C">
        <w:t xml:space="preserve">          tokenUrl: '{nrfApiRoot}/oauth2/token'</w:t>
      </w:r>
    </w:p>
    <w:p w14:paraId="38848DBF" w14:textId="77777777" w:rsidR="004C60A0" w:rsidRPr="0018365C" w:rsidRDefault="004C60A0" w:rsidP="004C60A0">
      <w:pPr>
        <w:pStyle w:val="PL"/>
      </w:pPr>
      <w:r w:rsidRPr="0018365C">
        <w:t xml:space="preserve">          scopes:</w:t>
      </w:r>
    </w:p>
    <w:p w14:paraId="503EA437" w14:textId="77777777" w:rsidR="004C60A0" w:rsidRPr="0018365C" w:rsidRDefault="004C60A0" w:rsidP="004C60A0">
      <w:pPr>
        <w:pStyle w:val="PL"/>
      </w:pPr>
      <w:r w:rsidRPr="0018365C">
        <w:t xml:space="preserve">            npcf-bdtpolicycontrol: Access to the Npcf_BDTPolicyControl API</w:t>
      </w:r>
    </w:p>
    <w:p w14:paraId="0E2EA4EE" w14:textId="77777777" w:rsidR="004C60A0" w:rsidRPr="0018365C" w:rsidRDefault="004C60A0" w:rsidP="004C60A0">
      <w:pPr>
        <w:pStyle w:val="PL"/>
      </w:pPr>
    </w:p>
    <w:p w14:paraId="2E79F4DC" w14:textId="77777777" w:rsidR="004C60A0" w:rsidRPr="0018365C" w:rsidRDefault="004C60A0" w:rsidP="004C60A0">
      <w:pPr>
        <w:pStyle w:val="PL"/>
      </w:pPr>
      <w:r w:rsidRPr="0018365C">
        <w:t xml:space="preserve">  schemas:</w:t>
      </w:r>
    </w:p>
    <w:p w14:paraId="17B370D2" w14:textId="77777777" w:rsidR="004C60A0" w:rsidRPr="0018365C" w:rsidRDefault="004C60A0" w:rsidP="004C60A0">
      <w:pPr>
        <w:pStyle w:val="PL"/>
      </w:pPr>
    </w:p>
    <w:p w14:paraId="59FBD40C" w14:textId="77777777" w:rsidR="004C60A0" w:rsidRPr="0018365C" w:rsidRDefault="004C60A0" w:rsidP="004C60A0">
      <w:pPr>
        <w:pStyle w:val="PL"/>
      </w:pPr>
      <w:r w:rsidRPr="0018365C">
        <w:t># Structured data types</w:t>
      </w:r>
    </w:p>
    <w:p w14:paraId="2D02AD32" w14:textId="77777777" w:rsidR="004C60A0" w:rsidRPr="0018365C" w:rsidRDefault="004C60A0" w:rsidP="004C60A0">
      <w:pPr>
        <w:pStyle w:val="PL"/>
      </w:pPr>
    </w:p>
    <w:p w14:paraId="5ABB3306" w14:textId="77777777" w:rsidR="004C60A0" w:rsidRPr="0018365C" w:rsidRDefault="004C60A0" w:rsidP="004C60A0">
      <w:pPr>
        <w:pStyle w:val="PL"/>
      </w:pPr>
      <w:r w:rsidRPr="0018365C">
        <w:t xml:space="preserve">    BdtPolicy:</w:t>
      </w:r>
    </w:p>
    <w:p w14:paraId="5AA1618B" w14:textId="77777777" w:rsidR="004C60A0" w:rsidRPr="0018365C" w:rsidRDefault="004C60A0" w:rsidP="004C60A0">
      <w:pPr>
        <w:pStyle w:val="PL"/>
      </w:pPr>
      <w:r w:rsidRPr="0018365C">
        <w:t xml:space="preserve">      description: Represents an Individual BDT policy resource.</w:t>
      </w:r>
    </w:p>
    <w:p w14:paraId="7C27EEB4" w14:textId="77777777" w:rsidR="004C60A0" w:rsidRPr="0018365C" w:rsidRDefault="004C60A0" w:rsidP="004C60A0">
      <w:pPr>
        <w:pStyle w:val="PL"/>
      </w:pPr>
      <w:r w:rsidRPr="0018365C">
        <w:t xml:space="preserve">      type: object</w:t>
      </w:r>
    </w:p>
    <w:p w14:paraId="22FD6E19" w14:textId="77777777" w:rsidR="004C60A0" w:rsidRPr="0018365C" w:rsidRDefault="004C60A0" w:rsidP="004C60A0">
      <w:pPr>
        <w:pStyle w:val="PL"/>
      </w:pPr>
      <w:r w:rsidRPr="0018365C">
        <w:t xml:space="preserve">      properties:</w:t>
      </w:r>
    </w:p>
    <w:p w14:paraId="6F756E8D" w14:textId="77777777" w:rsidR="004C60A0" w:rsidRPr="0018365C" w:rsidRDefault="004C60A0" w:rsidP="004C60A0">
      <w:pPr>
        <w:pStyle w:val="PL"/>
      </w:pPr>
      <w:r w:rsidRPr="0018365C">
        <w:t xml:space="preserve">        bdtPolData:</w:t>
      </w:r>
    </w:p>
    <w:p w14:paraId="071EFD47" w14:textId="77777777" w:rsidR="004C60A0" w:rsidRPr="0018365C" w:rsidRDefault="004C60A0" w:rsidP="004C60A0">
      <w:pPr>
        <w:pStyle w:val="PL"/>
      </w:pPr>
      <w:r w:rsidRPr="0018365C">
        <w:t xml:space="preserve">          $ref: '#/components/schemas/BdtPolicyData'</w:t>
      </w:r>
    </w:p>
    <w:p w14:paraId="4AE74F8E" w14:textId="77777777" w:rsidR="004C60A0" w:rsidRPr="0018365C" w:rsidRDefault="004C60A0" w:rsidP="004C60A0">
      <w:pPr>
        <w:pStyle w:val="PL"/>
      </w:pPr>
      <w:r w:rsidRPr="0018365C">
        <w:t xml:space="preserve">        bdtReqData:</w:t>
      </w:r>
    </w:p>
    <w:p w14:paraId="26E3CE5C" w14:textId="77777777" w:rsidR="004C60A0" w:rsidRPr="0018365C" w:rsidRDefault="004C60A0" w:rsidP="004C60A0">
      <w:pPr>
        <w:pStyle w:val="PL"/>
      </w:pPr>
      <w:r w:rsidRPr="0018365C">
        <w:t xml:space="preserve">          $ref: '#/components/schemas/BdtReqData'</w:t>
      </w:r>
    </w:p>
    <w:p w14:paraId="0C7055C0" w14:textId="77777777" w:rsidR="004C60A0" w:rsidRPr="0018365C" w:rsidRDefault="004C60A0" w:rsidP="004C60A0">
      <w:pPr>
        <w:pStyle w:val="PL"/>
      </w:pPr>
    </w:p>
    <w:p w14:paraId="4C964E50" w14:textId="77777777" w:rsidR="004C60A0" w:rsidRPr="0018365C" w:rsidRDefault="004C60A0" w:rsidP="004C60A0">
      <w:pPr>
        <w:pStyle w:val="PL"/>
      </w:pPr>
      <w:r w:rsidRPr="0018365C">
        <w:t xml:space="preserve">    BdtReqData:</w:t>
      </w:r>
    </w:p>
    <w:p w14:paraId="3D47294E" w14:textId="77777777" w:rsidR="004C60A0" w:rsidRPr="0018365C" w:rsidRDefault="004C60A0" w:rsidP="004C60A0">
      <w:pPr>
        <w:pStyle w:val="PL"/>
      </w:pPr>
      <w:r w:rsidRPr="0018365C">
        <w:t xml:space="preserve">      description: &gt;</w:t>
      </w:r>
    </w:p>
    <w:p w14:paraId="6E0871CC" w14:textId="77777777" w:rsidR="004C60A0" w:rsidRPr="0018365C" w:rsidRDefault="004C60A0" w:rsidP="004C60A0">
      <w:pPr>
        <w:pStyle w:val="PL"/>
      </w:pPr>
      <w:r w:rsidRPr="0018365C">
        <w:t xml:space="preserve">        Contains service requirements for creation a new Individual BDT policy resource.</w:t>
      </w:r>
    </w:p>
    <w:p w14:paraId="55027E7E" w14:textId="77777777" w:rsidR="004C60A0" w:rsidRPr="0018365C" w:rsidRDefault="004C60A0" w:rsidP="004C60A0">
      <w:pPr>
        <w:pStyle w:val="PL"/>
      </w:pPr>
      <w:r w:rsidRPr="0018365C">
        <w:t xml:space="preserve">      type: object</w:t>
      </w:r>
    </w:p>
    <w:p w14:paraId="5BBB8A74" w14:textId="77777777" w:rsidR="004C60A0" w:rsidRPr="0018365C" w:rsidRDefault="004C60A0" w:rsidP="004C60A0">
      <w:pPr>
        <w:pStyle w:val="PL"/>
      </w:pPr>
      <w:r w:rsidRPr="0018365C">
        <w:t xml:space="preserve">      required:</w:t>
      </w:r>
    </w:p>
    <w:p w14:paraId="44BB6672" w14:textId="77777777" w:rsidR="004C60A0" w:rsidRPr="0018365C" w:rsidRDefault="004C60A0" w:rsidP="004C60A0">
      <w:pPr>
        <w:pStyle w:val="PL"/>
      </w:pPr>
      <w:r w:rsidRPr="0018365C">
        <w:t xml:space="preserve">      - aspId</w:t>
      </w:r>
    </w:p>
    <w:p w14:paraId="6456093D" w14:textId="77777777" w:rsidR="004C60A0" w:rsidRPr="0018365C" w:rsidRDefault="004C60A0" w:rsidP="004C60A0">
      <w:pPr>
        <w:pStyle w:val="PL"/>
      </w:pPr>
      <w:r w:rsidRPr="0018365C">
        <w:t xml:space="preserve">      - desTimeInt</w:t>
      </w:r>
    </w:p>
    <w:p w14:paraId="53AD6398" w14:textId="77777777" w:rsidR="004C60A0" w:rsidRPr="0018365C" w:rsidRDefault="004C60A0" w:rsidP="004C60A0">
      <w:pPr>
        <w:pStyle w:val="PL"/>
      </w:pPr>
      <w:r w:rsidRPr="0018365C">
        <w:t xml:space="preserve">      - numOfUes</w:t>
      </w:r>
    </w:p>
    <w:p w14:paraId="3DD2906A" w14:textId="77777777" w:rsidR="004C60A0" w:rsidRPr="0018365C" w:rsidRDefault="004C60A0" w:rsidP="004C60A0">
      <w:pPr>
        <w:pStyle w:val="PL"/>
      </w:pPr>
      <w:r w:rsidRPr="0018365C">
        <w:t xml:space="preserve">      - volPerUe</w:t>
      </w:r>
    </w:p>
    <w:p w14:paraId="51FB1650" w14:textId="77777777" w:rsidR="004C60A0" w:rsidRPr="0018365C" w:rsidRDefault="004C60A0" w:rsidP="004C60A0">
      <w:pPr>
        <w:pStyle w:val="PL"/>
      </w:pPr>
      <w:r w:rsidRPr="0018365C">
        <w:t xml:space="preserve">      properties:</w:t>
      </w:r>
    </w:p>
    <w:p w14:paraId="2893D2CE" w14:textId="77777777" w:rsidR="004C60A0" w:rsidRPr="0018365C" w:rsidRDefault="004C60A0" w:rsidP="004C60A0">
      <w:pPr>
        <w:pStyle w:val="PL"/>
      </w:pPr>
      <w:r w:rsidRPr="0018365C">
        <w:t xml:space="preserve">        aspId:</w:t>
      </w:r>
    </w:p>
    <w:p w14:paraId="4A0AF736" w14:textId="77777777" w:rsidR="004C60A0" w:rsidRPr="0018365C" w:rsidRDefault="004C60A0" w:rsidP="004C60A0">
      <w:pPr>
        <w:pStyle w:val="PL"/>
      </w:pPr>
      <w:r w:rsidRPr="0018365C">
        <w:t xml:space="preserve">          $ref: '#/components/schemas/AspId'</w:t>
      </w:r>
    </w:p>
    <w:p w14:paraId="21BAAC4F" w14:textId="77777777" w:rsidR="004C60A0" w:rsidRPr="0018365C" w:rsidRDefault="004C60A0" w:rsidP="004C60A0">
      <w:pPr>
        <w:pStyle w:val="PL"/>
      </w:pPr>
      <w:r w:rsidRPr="0018365C">
        <w:t xml:space="preserve">        desTimeInt:</w:t>
      </w:r>
    </w:p>
    <w:p w14:paraId="11711670" w14:textId="77777777" w:rsidR="004C60A0" w:rsidRPr="0018365C" w:rsidRDefault="004C60A0" w:rsidP="004C60A0">
      <w:pPr>
        <w:pStyle w:val="PL"/>
      </w:pPr>
      <w:r w:rsidRPr="0018365C">
        <w:t xml:space="preserve">          $ref: 'TS29122_CommonData.yaml#/components/schemas/TimeWindow'</w:t>
      </w:r>
    </w:p>
    <w:p w14:paraId="3A7681F5" w14:textId="77777777" w:rsidR="004C60A0" w:rsidRPr="0018365C" w:rsidRDefault="004C60A0" w:rsidP="004C60A0">
      <w:pPr>
        <w:pStyle w:val="PL"/>
      </w:pPr>
      <w:r w:rsidRPr="0018365C">
        <w:t xml:space="preserve">        dnn:</w:t>
      </w:r>
    </w:p>
    <w:p w14:paraId="6F64617A" w14:textId="77777777" w:rsidR="004C60A0" w:rsidRPr="0018365C" w:rsidRDefault="004C60A0" w:rsidP="004C60A0">
      <w:pPr>
        <w:pStyle w:val="PL"/>
      </w:pPr>
      <w:r w:rsidRPr="0018365C">
        <w:lastRenderedPageBreak/>
        <w:t xml:space="preserve">          $ref: 'TS29571_CommonData.yaml#/components/schemas/Dnn'</w:t>
      </w:r>
    </w:p>
    <w:p w14:paraId="78FC7E7A" w14:textId="77777777" w:rsidR="004C60A0" w:rsidRPr="0018365C" w:rsidRDefault="004C60A0" w:rsidP="004C60A0">
      <w:pPr>
        <w:pStyle w:val="PL"/>
        <w:rPr>
          <w:lang w:eastAsia="es-ES"/>
        </w:rPr>
      </w:pPr>
      <w:r w:rsidRPr="0018365C">
        <w:rPr>
          <w:lang w:eastAsia="es-ES"/>
        </w:rPr>
        <w:t xml:space="preserve">        interGroupId:</w:t>
      </w:r>
    </w:p>
    <w:p w14:paraId="098D0396" w14:textId="77777777" w:rsidR="004C60A0" w:rsidRPr="0018365C" w:rsidRDefault="004C60A0" w:rsidP="004C60A0">
      <w:pPr>
        <w:pStyle w:val="PL"/>
        <w:rPr>
          <w:lang w:eastAsia="es-ES"/>
        </w:rPr>
      </w:pPr>
      <w:r w:rsidRPr="0018365C">
        <w:rPr>
          <w:lang w:eastAsia="es-ES"/>
        </w:rPr>
        <w:t xml:space="preserve">          $ref: 'TS29571_CommonData.yaml#/components/schemas/GroupId'</w:t>
      </w:r>
    </w:p>
    <w:p w14:paraId="01CF4F50" w14:textId="77777777" w:rsidR="004C60A0" w:rsidRPr="0018365C" w:rsidRDefault="004C60A0" w:rsidP="004C60A0">
      <w:pPr>
        <w:pStyle w:val="PL"/>
      </w:pPr>
      <w:r w:rsidRPr="0018365C">
        <w:t xml:space="preserve">        notifUri:</w:t>
      </w:r>
    </w:p>
    <w:p w14:paraId="09225DEC" w14:textId="77777777" w:rsidR="004C60A0" w:rsidRPr="0018365C" w:rsidRDefault="004C60A0" w:rsidP="004C60A0">
      <w:pPr>
        <w:pStyle w:val="PL"/>
      </w:pPr>
      <w:r w:rsidRPr="0018365C">
        <w:t xml:space="preserve">          $ref: 'TS29571_CommonData.yaml#/components/schemas/Uri'</w:t>
      </w:r>
    </w:p>
    <w:p w14:paraId="0679E083" w14:textId="77777777" w:rsidR="004C60A0" w:rsidRPr="0018365C" w:rsidRDefault="004C60A0" w:rsidP="004C60A0">
      <w:pPr>
        <w:pStyle w:val="PL"/>
      </w:pPr>
      <w:r w:rsidRPr="0018365C">
        <w:t xml:space="preserve">        nwAreaInfo:</w:t>
      </w:r>
    </w:p>
    <w:p w14:paraId="0CA6A76C" w14:textId="77777777" w:rsidR="004C60A0" w:rsidRPr="0018365C" w:rsidRDefault="004C60A0" w:rsidP="004C60A0">
      <w:pPr>
        <w:pStyle w:val="PL"/>
      </w:pPr>
      <w:r w:rsidRPr="0018365C">
        <w:t xml:space="preserve">          $ref: '#/components/schemas/NetworkAreaInfo'</w:t>
      </w:r>
    </w:p>
    <w:p w14:paraId="70719A66" w14:textId="77777777" w:rsidR="004C60A0" w:rsidRPr="0018365C" w:rsidRDefault="004C60A0" w:rsidP="004C60A0">
      <w:pPr>
        <w:pStyle w:val="PL"/>
      </w:pPr>
      <w:r w:rsidRPr="0018365C">
        <w:t xml:space="preserve">        numOfUes:</w:t>
      </w:r>
    </w:p>
    <w:p w14:paraId="513D2EE2" w14:textId="77777777" w:rsidR="004C60A0" w:rsidRPr="0018365C" w:rsidRDefault="004C60A0" w:rsidP="004C60A0">
      <w:pPr>
        <w:pStyle w:val="PL"/>
      </w:pPr>
      <w:r w:rsidRPr="0018365C">
        <w:t xml:space="preserve">          description: Indicates a number of UEs.</w:t>
      </w:r>
    </w:p>
    <w:p w14:paraId="333C7E20" w14:textId="77777777" w:rsidR="004C60A0" w:rsidRPr="0018365C" w:rsidRDefault="004C60A0" w:rsidP="004C60A0">
      <w:pPr>
        <w:pStyle w:val="PL"/>
      </w:pPr>
      <w:r w:rsidRPr="0018365C">
        <w:t xml:space="preserve">          type: integer</w:t>
      </w:r>
    </w:p>
    <w:p w14:paraId="32BF6C4A" w14:textId="77777777" w:rsidR="004C60A0" w:rsidRPr="0018365C" w:rsidRDefault="004C60A0" w:rsidP="004C60A0">
      <w:pPr>
        <w:pStyle w:val="PL"/>
      </w:pPr>
      <w:r w:rsidRPr="0018365C">
        <w:t xml:space="preserve">        volPerUe:</w:t>
      </w:r>
    </w:p>
    <w:p w14:paraId="74AA247A" w14:textId="77777777" w:rsidR="004C60A0" w:rsidRPr="0018365C" w:rsidRDefault="004C60A0" w:rsidP="004C60A0">
      <w:pPr>
        <w:pStyle w:val="PL"/>
      </w:pPr>
      <w:r w:rsidRPr="0018365C">
        <w:t xml:space="preserve">          $ref: 'TS29122_CommonData.yaml#/components/schemas/UsageThreshold'</w:t>
      </w:r>
    </w:p>
    <w:p w14:paraId="3E46551B" w14:textId="77777777" w:rsidR="004C60A0" w:rsidRPr="0018365C" w:rsidRDefault="004C60A0" w:rsidP="004C60A0">
      <w:pPr>
        <w:pStyle w:val="PL"/>
      </w:pPr>
      <w:r w:rsidRPr="0018365C">
        <w:t xml:space="preserve">        snssai:</w:t>
      </w:r>
    </w:p>
    <w:p w14:paraId="2B3BBF28" w14:textId="77777777" w:rsidR="004C60A0" w:rsidRPr="0018365C" w:rsidRDefault="004C60A0" w:rsidP="004C60A0">
      <w:pPr>
        <w:pStyle w:val="PL"/>
      </w:pPr>
      <w:r w:rsidRPr="0018365C">
        <w:t xml:space="preserve">          $ref: 'TS29571_CommonData.yaml#/components/schemas/Snssai'</w:t>
      </w:r>
    </w:p>
    <w:p w14:paraId="2E212CE9" w14:textId="77777777" w:rsidR="004C60A0" w:rsidRPr="0018365C" w:rsidRDefault="004C60A0" w:rsidP="004C60A0">
      <w:pPr>
        <w:pStyle w:val="PL"/>
      </w:pPr>
      <w:r w:rsidRPr="0018365C">
        <w:t xml:space="preserve">        suppFeat:</w:t>
      </w:r>
    </w:p>
    <w:p w14:paraId="49C4B625" w14:textId="77777777" w:rsidR="004C60A0" w:rsidRPr="0018365C" w:rsidRDefault="004C60A0" w:rsidP="004C60A0">
      <w:pPr>
        <w:pStyle w:val="PL"/>
      </w:pPr>
      <w:r w:rsidRPr="0018365C">
        <w:t xml:space="preserve">          $ref: 'TS29571_CommonData.yaml#/components/schemas/SupportedFeatures'</w:t>
      </w:r>
    </w:p>
    <w:p w14:paraId="1A8C7891" w14:textId="77777777" w:rsidR="004C60A0" w:rsidRPr="0018365C" w:rsidRDefault="004C60A0" w:rsidP="004C60A0">
      <w:pPr>
        <w:pStyle w:val="PL"/>
      </w:pPr>
      <w:r w:rsidRPr="0018365C">
        <w:t xml:space="preserve">        </w:t>
      </w:r>
      <w:r w:rsidRPr="0018365C">
        <w:rPr>
          <w:lang w:eastAsia="zh-CN"/>
        </w:rPr>
        <w:t>trafficDes</w:t>
      </w:r>
      <w:r w:rsidRPr="0018365C">
        <w:t>:</w:t>
      </w:r>
    </w:p>
    <w:p w14:paraId="19FA2553" w14:textId="77777777" w:rsidR="004C60A0" w:rsidRPr="0018365C" w:rsidRDefault="004C60A0" w:rsidP="004C60A0">
      <w:pPr>
        <w:pStyle w:val="PL"/>
      </w:pPr>
      <w:r w:rsidRPr="0018365C">
        <w:t xml:space="preserve">          $ref: 'TS29122_ResourceManagementOfBdt.yaml#/components/schemas/</w:t>
      </w:r>
      <w:r w:rsidRPr="0018365C">
        <w:rPr>
          <w:lang w:eastAsia="zh-CN"/>
        </w:rPr>
        <w:t>TrafficDescriptor</w:t>
      </w:r>
      <w:r w:rsidRPr="0018365C">
        <w:t>'</w:t>
      </w:r>
    </w:p>
    <w:p w14:paraId="2C76A20B" w14:textId="77777777" w:rsidR="004C60A0" w:rsidRPr="0018365C" w:rsidRDefault="004C60A0" w:rsidP="004C60A0">
      <w:pPr>
        <w:pStyle w:val="PL"/>
      </w:pPr>
      <w:r w:rsidRPr="0018365C">
        <w:t xml:space="preserve">        warnNotifReq:</w:t>
      </w:r>
    </w:p>
    <w:p w14:paraId="5E333F02" w14:textId="77777777" w:rsidR="004C60A0" w:rsidRPr="0018365C" w:rsidRDefault="004C60A0" w:rsidP="004C60A0">
      <w:pPr>
        <w:pStyle w:val="PL"/>
      </w:pPr>
      <w:r w:rsidRPr="0018365C">
        <w:t xml:space="preserve">          description: </w:t>
      </w:r>
      <w:r w:rsidRPr="0018365C">
        <w:rPr>
          <w:rFonts w:cs="Arial"/>
          <w:szCs w:val="18"/>
          <w:lang w:eastAsia="zh-CN"/>
        </w:rPr>
        <w:t>Indicates whether the BDT warning notification is enabled or disabled</w:t>
      </w:r>
      <w:r w:rsidRPr="0018365C">
        <w:t>.</w:t>
      </w:r>
    </w:p>
    <w:p w14:paraId="6F0526B6" w14:textId="77777777" w:rsidR="004C60A0" w:rsidRPr="0018365C" w:rsidRDefault="004C60A0" w:rsidP="004C60A0">
      <w:pPr>
        <w:pStyle w:val="PL"/>
      </w:pPr>
      <w:r w:rsidRPr="0018365C">
        <w:t xml:space="preserve">          type: boolean</w:t>
      </w:r>
    </w:p>
    <w:p w14:paraId="33AAFF0A" w14:textId="77777777" w:rsidR="004C60A0" w:rsidRPr="0018365C" w:rsidRDefault="004C60A0" w:rsidP="004C60A0">
      <w:pPr>
        <w:pStyle w:val="PL"/>
      </w:pPr>
      <w:r w:rsidRPr="0018365C">
        <w:t xml:space="preserve">          default: false</w:t>
      </w:r>
    </w:p>
    <w:p w14:paraId="42070444" w14:textId="77777777" w:rsidR="004C60A0" w:rsidRPr="00097EB3" w:rsidRDefault="004C60A0" w:rsidP="004C60A0">
      <w:pPr>
        <w:pStyle w:val="PL"/>
      </w:pPr>
      <w:r w:rsidRPr="00097EB3">
        <w:t xml:space="preserve">        energyInd:</w:t>
      </w:r>
    </w:p>
    <w:p w14:paraId="223B722E" w14:textId="77777777" w:rsidR="004C60A0" w:rsidRPr="00097EB3" w:rsidRDefault="004C60A0" w:rsidP="004C60A0">
      <w:pPr>
        <w:pStyle w:val="PL"/>
      </w:pPr>
      <w:r w:rsidRPr="00097EB3">
        <w:t xml:space="preserve">          description: &gt;</w:t>
      </w:r>
    </w:p>
    <w:p w14:paraId="5D982181" w14:textId="77777777" w:rsidR="004C60A0" w:rsidRDefault="004C60A0" w:rsidP="004C60A0">
      <w:pPr>
        <w:pStyle w:val="PL"/>
      </w:pPr>
      <w:r w:rsidRPr="00097EB3">
        <w:t xml:space="preserve">            </w:t>
      </w:r>
      <w:r>
        <w:t>Indicates whether the NF service consumer is interested in transferring data in time</w:t>
      </w:r>
    </w:p>
    <w:p w14:paraId="304A470D" w14:textId="77777777" w:rsidR="004C60A0" w:rsidRDefault="004C60A0" w:rsidP="004C60A0">
      <w:pPr>
        <w:pStyle w:val="PL"/>
      </w:pPr>
      <w:r>
        <w:t xml:space="preserve">            windows that consume lower energy.</w:t>
      </w:r>
    </w:p>
    <w:p w14:paraId="2C949ADC" w14:textId="77777777" w:rsidR="004C60A0" w:rsidRDefault="004C60A0" w:rsidP="004C60A0">
      <w:pPr>
        <w:pStyle w:val="PL"/>
      </w:pPr>
      <w:r>
        <w:t xml:space="preserve">            true indicates that the AF is interested in transferring data in time windows that</w:t>
      </w:r>
    </w:p>
    <w:p w14:paraId="5C05BB4B" w14:textId="77777777" w:rsidR="004C60A0" w:rsidRDefault="004C60A0" w:rsidP="004C60A0">
      <w:pPr>
        <w:pStyle w:val="PL"/>
      </w:pPr>
      <w:r>
        <w:t xml:space="preserve">            consume lower energy.</w:t>
      </w:r>
    </w:p>
    <w:p w14:paraId="62EF1020" w14:textId="77777777" w:rsidR="004C60A0" w:rsidRDefault="004C60A0" w:rsidP="004C60A0">
      <w:pPr>
        <w:pStyle w:val="PL"/>
      </w:pPr>
      <w:r>
        <w:t xml:space="preserve">            false(default) indicates that the AF is not interested in transferring data in time</w:t>
      </w:r>
    </w:p>
    <w:p w14:paraId="084A7A57" w14:textId="77777777" w:rsidR="004C60A0" w:rsidRDefault="004C60A0" w:rsidP="004C60A0">
      <w:pPr>
        <w:pStyle w:val="PL"/>
      </w:pPr>
      <w:r>
        <w:t xml:space="preserve">            windows that consume lower energy.</w:t>
      </w:r>
    </w:p>
    <w:p w14:paraId="2C43FF7F" w14:textId="77777777" w:rsidR="004C60A0" w:rsidRPr="00097EB3" w:rsidRDefault="004C60A0" w:rsidP="004C60A0">
      <w:pPr>
        <w:pStyle w:val="PL"/>
      </w:pPr>
      <w:r w:rsidRPr="00097EB3">
        <w:t xml:space="preserve">          type: boolean</w:t>
      </w:r>
    </w:p>
    <w:p w14:paraId="47AD8533" w14:textId="77777777" w:rsidR="004C60A0" w:rsidRPr="00097EB3" w:rsidRDefault="004C60A0" w:rsidP="004C60A0">
      <w:pPr>
        <w:pStyle w:val="PL"/>
      </w:pPr>
      <w:r w:rsidRPr="00097EB3">
        <w:t xml:space="preserve">          default: false</w:t>
      </w:r>
    </w:p>
    <w:p w14:paraId="66DBDC1A" w14:textId="77777777" w:rsidR="004C60A0" w:rsidRPr="0018365C" w:rsidRDefault="004C60A0" w:rsidP="004C60A0">
      <w:pPr>
        <w:pStyle w:val="PL"/>
      </w:pPr>
    </w:p>
    <w:p w14:paraId="1B97C4D6" w14:textId="77777777" w:rsidR="004C60A0" w:rsidRPr="0018365C" w:rsidRDefault="004C60A0" w:rsidP="004C60A0">
      <w:pPr>
        <w:pStyle w:val="PL"/>
      </w:pPr>
      <w:r w:rsidRPr="0018365C">
        <w:t xml:space="preserve">    BdtPolicyData:</w:t>
      </w:r>
    </w:p>
    <w:p w14:paraId="28671518" w14:textId="77777777" w:rsidR="004C60A0" w:rsidRPr="0018365C" w:rsidRDefault="004C60A0" w:rsidP="004C60A0">
      <w:pPr>
        <w:pStyle w:val="PL"/>
      </w:pPr>
      <w:r w:rsidRPr="0018365C">
        <w:t xml:space="preserve">      description: Describes the authorization data of an Individual BDT policy resource.</w:t>
      </w:r>
    </w:p>
    <w:p w14:paraId="15A0FAE9" w14:textId="77777777" w:rsidR="004C60A0" w:rsidRPr="0018365C" w:rsidRDefault="004C60A0" w:rsidP="004C60A0">
      <w:pPr>
        <w:pStyle w:val="PL"/>
      </w:pPr>
      <w:r w:rsidRPr="0018365C">
        <w:t xml:space="preserve">      type: object</w:t>
      </w:r>
    </w:p>
    <w:p w14:paraId="5BC6712B" w14:textId="77777777" w:rsidR="004C60A0" w:rsidRPr="0018365C" w:rsidRDefault="004C60A0" w:rsidP="004C60A0">
      <w:pPr>
        <w:pStyle w:val="PL"/>
      </w:pPr>
      <w:r w:rsidRPr="0018365C">
        <w:t xml:space="preserve">      required:</w:t>
      </w:r>
    </w:p>
    <w:p w14:paraId="66F0651F" w14:textId="77777777" w:rsidR="004C60A0" w:rsidRPr="0018365C" w:rsidRDefault="004C60A0" w:rsidP="004C60A0">
      <w:pPr>
        <w:pStyle w:val="PL"/>
      </w:pPr>
      <w:r w:rsidRPr="0018365C">
        <w:t xml:space="preserve">      - bdtRefId</w:t>
      </w:r>
    </w:p>
    <w:p w14:paraId="2F6442AF" w14:textId="77777777" w:rsidR="004C60A0" w:rsidRPr="0018365C" w:rsidRDefault="004C60A0" w:rsidP="004C60A0">
      <w:pPr>
        <w:pStyle w:val="PL"/>
      </w:pPr>
      <w:r w:rsidRPr="0018365C">
        <w:t xml:space="preserve">      - transfPolicies</w:t>
      </w:r>
    </w:p>
    <w:p w14:paraId="345F070C" w14:textId="77777777" w:rsidR="004C60A0" w:rsidRPr="0018365C" w:rsidRDefault="004C60A0" w:rsidP="004C60A0">
      <w:pPr>
        <w:pStyle w:val="PL"/>
      </w:pPr>
      <w:r w:rsidRPr="0018365C">
        <w:t xml:space="preserve">      properties:</w:t>
      </w:r>
    </w:p>
    <w:p w14:paraId="3C9E182C" w14:textId="77777777" w:rsidR="004C60A0" w:rsidRPr="0018365C" w:rsidRDefault="004C60A0" w:rsidP="004C60A0">
      <w:pPr>
        <w:pStyle w:val="PL"/>
      </w:pPr>
      <w:r w:rsidRPr="0018365C">
        <w:t xml:space="preserve">        bdtRefId:</w:t>
      </w:r>
    </w:p>
    <w:p w14:paraId="18122E66" w14:textId="77777777" w:rsidR="004C60A0" w:rsidRPr="0018365C" w:rsidRDefault="004C60A0" w:rsidP="004C60A0">
      <w:pPr>
        <w:pStyle w:val="PL"/>
      </w:pPr>
      <w:r w:rsidRPr="0018365C">
        <w:t xml:space="preserve">          $ref: 'TS29122_CommonData.yaml#/components/schemas/BdtReferenceId'</w:t>
      </w:r>
    </w:p>
    <w:p w14:paraId="0C8AAD70" w14:textId="77777777" w:rsidR="004C60A0" w:rsidRPr="0018365C" w:rsidRDefault="004C60A0" w:rsidP="004C60A0">
      <w:pPr>
        <w:pStyle w:val="PL"/>
      </w:pPr>
      <w:r w:rsidRPr="0018365C">
        <w:t xml:space="preserve">        transfPolicies:</w:t>
      </w:r>
    </w:p>
    <w:p w14:paraId="3F2C65DF" w14:textId="77777777" w:rsidR="004C60A0" w:rsidRPr="0018365C" w:rsidRDefault="004C60A0" w:rsidP="004C60A0">
      <w:pPr>
        <w:pStyle w:val="PL"/>
      </w:pPr>
      <w:r w:rsidRPr="0018365C">
        <w:t xml:space="preserve">          description: Contains transfer policies.</w:t>
      </w:r>
    </w:p>
    <w:p w14:paraId="254D0118" w14:textId="77777777" w:rsidR="004C60A0" w:rsidRPr="0018365C" w:rsidRDefault="004C60A0" w:rsidP="004C60A0">
      <w:pPr>
        <w:pStyle w:val="PL"/>
      </w:pPr>
      <w:r w:rsidRPr="0018365C">
        <w:t xml:space="preserve">          type: array</w:t>
      </w:r>
    </w:p>
    <w:p w14:paraId="162FAA79" w14:textId="77777777" w:rsidR="004C60A0" w:rsidRPr="0018365C" w:rsidRDefault="004C60A0" w:rsidP="004C60A0">
      <w:pPr>
        <w:pStyle w:val="PL"/>
      </w:pPr>
      <w:r w:rsidRPr="0018365C">
        <w:t xml:space="preserve">          items:</w:t>
      </w:r>
    </w:p>
    <w:p w14:paraId="3DAB92A3" w14:textId="77777777" w:rsidR="004C60A0" w:rsidRPr="0018365C" w:rsidRDefault="004C60A0" w:rsidP="004C60A0">
      <w:pPr>
        <w:pStyle w:val="PL"/>
      </w:pPr>
      <w:r w:rsidRPr="0018365C">
        <w:t xml:space="preserve">            $ref: '#/components/schemas/TransferPolicy'</w:t>
      </w:r>
    </w:p>
    <w:p w14:paraId="7A255745" w14:textId="77777777" w:rsidR="004C60A0" w:rsidRPr="0018365C" w:rsidRDefault="004C60A0" w:rsidP="004C60A0">
      <w:pPr>
        <w:pStyle w:val="PL"/>
      </w:pPr>
      <w:r w:rsidRPr="0018365C">
        <w:t xml:space="preserve">          minItems: 1</w:t>
      </w:r>
    </w:p>
    <w:p w14:paraId="0591ED07" w14:textId="77777777" w:rsidR="004C60A0" w:rsidRPr="0018365C" w:rsidRDefault="004C60A0" w:rsidP="004C60A0">
      <w:pPr>
        <w:pStyle w:val="PL"/>
      </w:pPr>
      <w:r w:rsidRPr="0018365C">
        <w:t xml:space="preserve">        selTransPolicyId:</w:t>
      </w:r>
    </w:p>
    <w:p w14:paraId="4A3EDBDE" w14:textId="77777777" w:rsidR="004C60A0" w:rsidRPr="0018365C" w:rsidRDefault="004C60A0" w:rsidP="004C60A0">
      <w:pPr>
        <w:pStyle w:val="PL"/>
      </w:pPr>
      <w:r w:rsidRPr="0018365C">
        <w:t xml:space="preserve">          description: Contains an identity of the selected transfer policy.</w:t>
      </w:r>
    </w:p>
    <w:p w14:paraId="6885A192" w14:textId="77777777" w:rsidR="004C60A0" w:rsidRPr="0018365C" w:rsidRDefault="004C60A0" w:rsidP="004C60A0">
      <w:pPr>
        <w:pStyle w:val="PL"/>
      </w:pPr>
      <w:r w:rsidRPr="0018365C">
        <w:t xml:space="preserve">          type: integer</w:t>
      </w:r>
    </w:p>
    <w:p w14:paraId="69945AA5" w14:textId="77777777" w:rsidR="004C60A0" w:rsidRPr="0018365C" w:rsidRDefault="004C60A0" w:rsidP="004C60A0">
      <w:pPr>
        <w:pStyle w:val="PL"/>
      </w:pPr>
      <w:r w:rsidRPr="0018365C">
        <w:t xml:space="preserve">        suppFeat:</w:t>
      </w:r>
    </w:p>
    <w:p w14:paraId="7B664866" w14:textId="77777777" w:rsidR="004C60A0" w:rsidRPr="0018365C" w:rsidRDefault="004C60A0" w:rsidP="004C60A0">
      <w:pPr>
        <w:pStyle w:val="PL"/>
      </w:pPr>
      <w:r w:rsidRPr="0018365C">
        <w:t xml:space="preserve">          $ref: 'TS29571_CommonData.yaml#/components/schemas/SupportedFeatures'</w:t>
      </w:r>
    </w:p>
    <w:p w14:paraId="1DF476CE" w14:textId="77777777" w:rsidR="004C60A0" w:rsidRPr="0018365C" w:rsidRDefault="004C60A0" w:rsidP="004C60A0">
      <w:pPr>
        <w:pStyle w:val="PL"/>
      </w:pPr>
    </w:p>
    <w:p w14:paraId="467E7927" w14:textId="77777777" w:rsidR="004C60A0" w:rsidRPr="0018365C" w:rsidRDefault="004C60A0" w:rsidP="004C60A0">
      <w:pPr>
        <w:pStyle w:val="PL"/>
      </w:pPr>
      <w:r w:rsidRPr="0018365C">
        <w:t xml:space="preserve">    PatchBdtPolicy:</w:t>
      </w:r>
    </w:p>
    <w:p w14:paraId="7CFAAF78" w14:textId="77777777" w:rsidR="004C60A0" w:rsidRPr="0018365C" w:rsidRDefault="004C60A0" w:rsidP="004C60A0">
      <w:pPr>
        <w:pStyle w:val="PL"/>
      </w:pPr>
      <w:r w:rsidRPr="0018365C">
        <w:t xml:space="preserve">      description: &gt;</w:t>
      </w:r>
    </w:p>
    <w:p w14:paraId="382A9AC9" w14:textId="77777777" w:rsidR="004C60A0" w:rsidRPr="0018365C" w:rsidRDefault="004C60A0" w:rsidP="004C60A0">
      <w:pPr>
        <w:pStyle w:val="PL"/>
        <w:rPr>
          <w:rFonts w:cs="Arial"/>
          <w:szCs w:val="18"/>
        </w:rPr>
      </w:pPr>
      <w:r w:rsidRPr="0018365C">
        <w:t xml:space="preserve">        </w:t>
      </w:r>
      <w:r w:rsidRPr="0018365C">
        <w:rPr>
          <w:rFonts w:cs="Arial"/>
          <w:szCs w:val="18"/>
        </w:rPr>
        <w:t>Describes the updates in authorization data of an Individual BDT Policy created</w:t>
      </w:r>
    </w:p>
    <w:p w14:paraId="5580E52A" w14:textId="77777777" w:rsidR="004C60A0" w:rsidRPr="0018365C" w:rsidRDefault="004C60A0" w:rsidP="004C60A0">
      <w:pPr>
        <w:pStyle w:val="PL"/>
      </w:pPr>
      <w:r w:rsidRPr="0018365C">
        <w:t xml:space="preserve">        </w:t>
      </w:r>
      <w:r w:rsidRPr="0018365C">
        <w:rPr>
          <w:rFonts w:cs="Arial"/>
          <w:szCs w:val="18"/>
        </w:rPr>
        <w:t>by the PCF</w:t>
      </w:r>
      <w:r w:rsidRPr="0018365C">
        <w:t>.</w:t>
      </w:r>
    </w:p>
    <w:p w14:paraId="4CE4556C" w14:textId="77777777" w:rsidR="004C60A0" w:rsidRPr="0018365C" w:rsidRDefault="004C60A0" w:rsidP="004C60A0">
      <w:pPr>
        <w:pStyle w:val="PL"/>
      </w:pPr>
      <w:r w:rsidRPr="0018365C">
        <w:t xml:space="preserve">      type: object</w:t>
      </w:r>
    </w:p>
    <w:p w14:paraId="6EADEFEA" w14:textId="77777777" w:rsidR="004C60A0" w:rsidRPr="0018365C" w:rsidRDefault="004C60A0" w:rsidP="004C60A0">
      <w:pPr>
        <w:pStyle w:val="PL"/>
      </w:pPr>
      <w:r w:rsidRPr="0018365C">
        <w:t xml:space="preserve">      properties:</w:t>
      </w:r>
    </w:p>
    <w:p w14:paraId="21D9E27D" w14:textId="77777777" w:rsidR="004C60A0" w:rsidRPr="0018365C" w:rsidRDefault="004C60A0" w:rsidP="004C60A0">
      <w:pPr>
        <w:pStyle w:val="PL"/>
      </w:pPr>
      <w:r w:rsidRPr="0018365C">
        <w:t xml:space="preserve">        bdtPolData:</w:t>
      </w:r>
    </w:p>
    <w:p w14:paraId="3ED2A044" w14:textId="77777777" w:rsidR="004C60A0" w:rsidRPr="0018365C" w:rsidRDefault="004C60A0" w:rsidP="004C60A0">
      <w:pPr>
        <w:pStyle w:val="PL"/>
      </w:pPr>
      <w:r w:rsidRPr="0018365C">
        <w:t xml:space="preserve">          $ref: '#/components/schemas/BdtPolicyDataPatch'</w:t>
      </w:r>
    </w:p>
    <w:p w14:paraId="315B15CA" w14:textId="77777777" w:rsidR="004C60A0" w:rsidRPr="0018365C" w:rsidRDefault="004C60A0" w:rsidP="004C60A0">
      <w:pPr>
        <w:pStyle w:val="PL"/>
      </w:pPr>
      <w:r w:rsidRPr="0018365C">
        <w:t xml:space="preserve">        bdtReqData:</w:t>
      </w:r>
    </w:p>
    <w:p w14:paraId="0E5FABFF" w14:textId="77777777" w:rsidR="004C60A0" w:rsidRPr="0018365C" w:rsidRDefault="004C60A0" w:rsidP="004C60A0">
      <w:pPr>
        <w:pStyle w:val="PL"/>
      </w:pPr>
      <w:r w:rsidRPr="0018365C">
        <w:t xml:space="preserve">          $ref: '#/components/schemas/BdtReqDataPatch'</w:t>
      </w:r>
    </w:p>
    <w:p w14:paraId="0755FF4D" w14:textId="77777777" w:rsidR="004C60A0" w:rsidRPr="0018365C" w:rsidRDefault="004C60A0" w:rsidP="004C60A0">
      <w:pPr>
        <w:pStyle w:val="PL"/>
      </w:pPr>
    </w:p>
    <w:p w14:paraId="092FE027" w14:textId="77777777" w:rsidR="004C60A0" w:rsidRPr="0018365C" w:rsidRDefault="004C60A0" w:rsidP="004C60A0">
      <w:pPr>
        <w:pStyle w:val="PL"/>
      </w:pPr>
      <w:r w:rsidRPr="0018365C">
        <w:t xml:space="preserve">    BdtPolicyDataPatch:</w:t>
      </w:r>
    </w:p>
    <w:p w14:paraId="0CB6EDF8" w14:textId="77777777" w:rsidR="004C60A0" w:rsidRPr="0018365C" w:rsidRDefault="004C60A0" w:rsidP="004C60A0">
      <w:pPr>
        <w:pStyle w:val="PL"/>
      </w:pPr>
      <w:r w:rsidRPr="0018365C">
        <w:t xml:space="preserve">      description: &gt;</w:t>
      </w:r>
    </w:p>
    <w:p w14:paraId="60D4069A" w14:textId="77777777" w:rsidR="004C60A0" w:rsidRPr="0018365C" w:rsidRDefault="004C60A0" w:rsidP="004C60A0">
      <w:pPr>
        <w:pStyle w:val="PL"/>
      </w:pPr>
      <w:r w:rsidRPr="0018365C">
        <w:t xml:space="preserve">        A JSON Merge Patch body schema containing modification instruction to be performed</w:t>
      </w:r>
    </w:p>
    <w:p w14:paraId="410E3509" w14:textId="77777777" w:rsidR="004C60A0" w:rsidRPr="0018365C" w:rsidRDefault="004C60A0" w:rsidP="004C60A0">
      <w:pPr>
        <w:pStyle w:val="PL"/>
      </w:pPr>
      <w:r w:rsidRPr="0018365C">
        <w:t xml:space="preserve">        on the bdtPolData attribute of the BdtPolicy data structure to select a transfer</w:t>
      </w:r>
    </w:p>
    <w:p w14:paraId="5915741B" w14:textId="77777777" w:rsidR="004C60A0" w:rsidRPr="0018365C" w:rsidRDefault="004C60A0" w:rsidP="004C60A0">
      <w:pPr>
        <w:pStyle w:val="PL"/>
      </w:pPr>
      <w:r w:rsidRPr="0018365C">
        <w:t xml:space="preserve">        policy. Adds selTransPolicyId to BdtPolicyData data structure.</w:t>
      </w:r>
    </w:p>
    <w:p w14:paraId="271427D8" w14:textId="77777777" w:rsidR="004C60A0" w:rsidRPr="0018365C" w:rsidRDefault="004C60A0" w:rsidP="004C60A0">
      <w:pPr>
        <w:pStyle w:val="PL"/>
      </w:pPr>
      <w:r w:rsidRPr="0018365C">
        <w:t xml:space="preserve">      type: object</w:t>
      </w:r>
    </w:p>
    <w:p w14:paraId="4B4962DC" w14:textId="77777777" w:rsidR="004C60A0" w:rsidRPr="0018365C" w:rsidRDefault="004C60A0" w:rsidP="004C60A0">
      <w:pPr>
        <w:pStyle w:val="PL"/>
      </w:pPr>
      <w:r w:rsidRPr="0018365C">
        <w:t xml:space="preserve">      required:</w:t>
      </w:r>
    </w:p>
    <w:p w14:paraId="59626025" w14:textId="77777777" w:rsidR="004C60A0" w:rsidRPr="0018365C" w:rsidRDefault="004C60A0" w:rsidP="004C60A0">
      <w:pPr>
        <w:pStyle w:val="PL"/>
      </w:pPr>
      <w:r w:rsidRPr="0018365C">
        <w:t xml:space="preserve">      - selTransPolicyId</w:t>
      </w:r>
    </w:p>
    <w:p w14:paraId="2E0F5D8F" w14:textId="77777777" w:rsidR="004C60A0" w:rsidRPr="0018365C" w:rsidRDefault="004C60A0" w:rsidP="004C60A0">
      <w:pPr>
        <w:pStyle w:val="PL"/>
      </w:pPr>
      <w:r w:rsidRPr="0018365C">
        <w:t xml:space="preserve">      properties:</w:t>
      </w:r>
    </w:p>
    <w:p w14:paraId="1E8502EE" w14:textId="77777777" w:rsidR="004C60A0" w:rsidRPr="0018365C" w:rsidRDefault="004C60A0" w:rsidP="004C60A0">
      <w:pPr>
        <w:pStyle w:val="PL"/>
      </w:pPr>
      <w:r w:rsidRPr="0018365C">
        <w:t xml:space="preserve">        selTransPolicyId:</w:t>
      </w:r>
    </w:p>
    <w:p w14:paraId="6FCE1EFA" w14:textId="77777777" w:rsidR="004C60A0" w:rsidRPr="0018365C" w:rsidRDefault="004C60A0" w:rsidP="004C60A0">
      <w:pPr>
        <w:pStyle w:val="PL"/>
      </w:pPr>
      <w:r w:rsidRPr="0018365C">
        <w:t xml:space="preserve">          description: &gt;</w:t>
      </w:r>
    </w:p>
    <w:p w14:paraId="518757B4" w14:textId="77777777" w:rsidR="004C60A0" w:rsidRPr="0018365C" w:rsidRDefault="004C60A0" w:rsidP="004C60A0">
      <w:pPr>
        <w:pStyle w:val="PL"/>
      </w:pPr>
      <w:r w:rsidRPr="0018365C">
        <w:t xml:space="preserve">            Contains an identity (i.e. transPolicyId value) of the selected transfer</w:t>
      </w:r>
    </w:p>
    <w:p w14:paraId="503C6A08" w14:textId="77777777" w:rsidR="004C60A0" w:rsidRPr="0018365C" w:rsidRDefault="004C60A0" w:rsidP="004C60A0">
      <w:pPr>
        <w:pStyle w:val="PL"/>
      </w:pPr>
      <w:r w:rsidRPr="0018365C">
        <w:t xml:space="preserve">            policy. If the BdtNotification</w:t>
      </w:r>
      <w:r w:rsidRPr="0018365C">
        <w:rPr>
          <w:rFonts w:cs="Arial"/>
          <w:szCs w:val="18"/>
        </w:rPr>
        <w:t>_5G</w:t>
      </w:r>
      <w:r w:rsidRPr="0018365C">
        <w:t xml:space="preserve"> feature is supported value 0 indicates that</w:t>
      </w:r>
    </w:p>
    <w:p w14:paraId="38BCA659" w14:textId="77777777" w:rsidR="004C60A0" w:rsidRPr="0018365C" w:rsidRDefault="004C60A0" w:rsidP="004C60A0">
      <w:pPr>
        <w:pStyle w:val="PL"/>
      </w:pPr>
      <w:r w:rsidRPr="0018365C">
        <w:lastRenderedPageBreak/>
        <w:t xml:space="preserve">            no transfer policy is selected.</w:t>
      </w:r>
    </w:p>
    <w:p w14:paraId="38467E52" w14:textId="77777777" w:rsidR="004C60A0" w:rsidRPr="0018365C" w:rsidRDefault="004C60A0" w:rsidP="004C60A0">
      <w:pPr>
        <w:pStyle w:val="PL"/>
      </w:pPr>
      <w:r w:rsidRPr="0018365C">
        <w:t xml:space="preserve">          type: integer</w:t>
      </w:r>
    </w:p>
    <w:p w14:paraId="0368EF67" w14:textId="77777777" w:rsidR="004C60A0" w:rsidRPr="0018365C" w:rsidRDefault="004C60A0" w:rsidP="004C60A0">
      <w:pPr>
        <w:pStyle w:val="PL"/>
      </w:pPr>
    </w:p>
    <w:p w14:paraId="6BB4ED33" w14:textId="77777777" w:rsidR="004C60A0" w:rsidRPr="0018365C" w:rsidRDefault="004C60A0" w:rsidP="004C60A0">
      <w:pPr>
        <w:pStyle w:val="PL"/>
      </w:pPr>
      <w:r w:rsidRPr="0018365C">
        <w:t xml:space="preserve">    BdtReqDataPatch:</w:t>
      </w:r>
    </w:p>
    <w:p w14:paraId="16FCB2DE" w14:textId="77777777" w:rsidR="004C60A0" w:rsidRPr="0018365C" w:rsidRDefault="004C60A0" w:rsidP="004C60A0">
      <w:pPr>
        <w:pStyle w:val="PL"/>
      </w:pPr>
      <w:r w:rsidRPr="0018365C">
        <w:t xml:space="preserve">      description: &gt;</w:t>
      </w:r>
    </w:p>
    <w:p w14:paraId="7766B381" w14:textId="77777777" w:rsidR="004C60A0" w:rsidRPr="0018365C" w:rsidRDefault="004C60A0" w:rsidP="004C60A0">
      <w:pPr>
        <w:pStyle w:val="PL"/>
      </w:pPr>
      <w:r w:rsidRPr="0018365C">
        <w:t xml:space="preserve">        A JSON Merge Patch body schema containing modification instruction to be performed</w:t>
      </w:r>
    </w:p>
    <w:p w14:paraId="3A01594B" w14:textId="77777777" w:rsidR="004C60A0" w:rsidRPr="0018365C" w:rsidRDefault="004C60A0" w:rsidP="004C60A0">
      <w:pPr>
        <w:pStyle w:val="PL"/>
      </w:pPr>
      <w:r w:rsidRPr="0018365C">
        <w:t xml:space="preserve">        on the bdtReqData attribute of the BdtPolicy data structure to indicate whether</w:t>
      </w:r>
    </w:p>
    <w:p w14:paraId="60CB6EC8" w14:textId="77777777" w:rsidR="004C60A0" w:rsidRPr="0018365C" w:rsidRDefault="004C60A0" w:rsidP="004C60A0">
      <w:pPr>
        <w:pStyle w:val="PL"/>
      </w:pPr>
      <w:r w:rsidRPr="0018365C">
        <w:t xml:space="preserve">        the BDT warning notification is enabled or disabled. Modifies warnNotifReq from</w:t>
      </w:r>
    </w:p>
    <w:p w14:paraId="7765D501" w14:textId="77777777" w:rsidR="004C60A0" w:rsidRPr="0018365C" w:rsidRDefault="004C60A0" w:rsidP="004C60A0">
      <w:pPr>
        <w:pStyle w:val="PL"/>
      </w:pPr>
      <w:r w:rsidRPr="0018365C">
        <w:t xml:space="preserve">        BdtReqData data structure.</w:t>
      </w:r>
    </w:p>
    <w:p w14:paraId="18A98C37" w14:textId="77777777" w:rsidR="004C60A0" w:rsidRPr="0018365C" w:rsidRDefault="004C60A0" w:rsidP="004C60A0">
      <w:pPr>
        <w:pStyle w:val="PL"/>
      </w:pPr>
      <w:r w:rsidRPr="0018365C">
        <w:t xml:space="preserve">      type: object</w:t>
      </w:r>
    </w:p>
    <w:p w14:paraId="3B74CF68" w14:textId="77777777" w:rsidR="004C60A0" w:rsidRPr="0018365C" w:rsidRDefault="004C60A0" w:rsidP="004C60A0">
      <w:pPr>
        <w:pStyle w:val="PL"/>
      </w:pPr>
      <w:r w:rsidRPr="0018365C">
        <w:t xml:space="preserve">      properties:</w:t>
      </w:r>
    </w:p>
    <w:p w14:paraId="0B458FD1" w14:textId="77777777" w:rsidR="004C60A0" w:rsidRPr="0018365C" w:rsidRDefault="004C60A0" w:rsidP="004C60A0">
      <w:pPr>
        <w:pStyle w:val="PL"/>
      </w:pPr>
      <w:r w:rsidRPr="0018365C">
        <w:t xml:space="preserve">        warnNotifReq:</w:t>
      </w:r>
    </w:p>
    <w:p w14:paraId="06AAFFE6" w14:textId="77777777" w:rsidR="004C60A0" w:rsidRPr="0018365C" w:rsidRDefault="004C60A0" w:rsidP="004C60A0">
      <w:pPr>
        <w:pStyle w:val="PL"/>
      </w:pPr>
      <w:r w:rsidRPr="0018365C">
        <w:t xml:space="preserve">          description: </w:t>
      </w:r>
      <w:r w:rsidRPr="0018365C">
        <w:rPr>
          <w:rFonts w:cs="Arial"/>
          <w:szCs w:val="18"/>
          <w:lang w:eastAsia="zh-CN"/>
        </w:rPr>
        <w:t>Indicates whether the BDT warning notification is enabled or disabled</w:t>
      </w:r>
      <w:r w:rsidRPr="0018365C">
        <w:t>.</w:t>
      </w:r>
    </w:p>
    <w:p w14:paraId="6927CC28" w14:textId="77777777" w:rsidR="004C60A0" w:rsidRDefault="004C60A0" w:rsidP="004C60A0">
      <w:pPr>
        <w:pStyle w:val="PL"/>
        <w:rPr>
          <w:ins w:id="106" w:author="ZTE" w:date="2025-10-03T17:24:00Z"/>
        </w:rPr>
      </w:pPr>
      <w:r w:rsidRPr="0018365C">
        <w:t xml:space="preserve">          type: boolean</w:t>
      </w:r>
    </w:p>
    <w:p w14:paraId="7D3DD619" w14:textId="6D4BD526" w:rsidR="008D06B8" w:rsidRPr="0018365C" w:rsidRDefault="008D06B8" w:rsidP="008D06B8">
      <w:pPr>
        <w:pStyle w:val="PL"/>
        <w:rPr>
          <w:ins w:id="107" w:author="ZTE" w:date="2025-10-03T17:24:00Z"/>
        </w:rPr>
      </w:pPr>
      <w:ins w:id="108" w:author="ZTE" w:date="2025-10-03T17:24:00Z">
        <w:r w:rsidRPr="0018365C">
          <w:t xml:space="preserve">        </w:t>
        </w:r>
      </w:ins>
      <w:ins w:id="109" w:author="ZTE" w:date="2025-10-03T17:25:00Z">
        <w:r w:rsidRPr="009A793A">
          <w:t>energyI</w:t>
        </w:r>
        <w:r w:rsidRPr="009A793A">
          <w:rPr>
            <w:rFonts w:hint="eastAsia"/>
          </w:rPr>
          <w:t>nd</w:t>
        </w:r>
      </w:ins>
      <w:ins w:id="110" w:author="ZTE" w:date="2025-10-03T17:24:00Z">
        <w:r w:rsidRPr="0018365C">
          <w:t>:</w:t>
        </w:r>
      </w:ins>
    </w:p>
    <w:p w14:paraId="24BD211C" w14:textId="77777777" w:rsidR="008D06B8" w:rsidRPr="000A0A5F" w:rsidRDefault="008D06B8" w:rsidP="008D06B8">
      <w:pPr>
        <w:pStyle w:val="PL"/>
        <w:rPr>
          <w:ins w:id="111" w:author="ZTE" w:date="2025-10-03T17:25:00Z"/>
        </w:rPr>
      </w:pPr>
      <w:ins w:id="112" w:author="ZTE" w:date="2025-10-03T17:25:00Z">
        <w:r w:rsidRPr="000A0A5F">
          <w:t xml:space="preserve">          description: &gt;</w:t>
        </w:r>
      </w:ins>
    </w:p>
    <w:p w14:paraId="06AC0438" w14:textId="68BA50B9" w:rsidR="008D06B8" w:rsidRDefault="008D06B8" w:rsidP="008D06B8">
      <w:pPr>
        <w:pStyle w:val="PL"/>
        <w:rPr>
          <w:ins w:id="113" w:author="ZTE" w:date="2025-10-03T17:25:00Z"/>
          <w:rFonts w:cs="Arial"/>
          <w:szCs w:val="18"/>
          <w:lang w:eastAsia="zh-CN"/>
        </w:rPr>
      </w:pPr>
      <w:ins w:id="114" w:author="ZTE" w:date="2025-10-03T17:25:00Z">
        <w:r w:rsidRPr="000A0A5F">
          <w:t xml:space="preserve">            </w:t>
        </w:r>
        <w:r w:rsidRPr="000A0A5F">
          <w:rPr>
            <w:rFonts w:cs="Arial"/>
            <w:szCs w:val="18"/>
            <w:lang w:eastAsia="zh-CN"/>
          </w:rPr>
          <w:t xml:space="preserve">Indicates whether </w:t>
        </w:r>
        <w:r w:rsidRPr="00AE4579">
          <w:rPr>
            <w:rFonts w:cs="Arial"/>
            <w:szCs w:val="18"/>
            <w:lang w:eastAsia="zh-CN"/>
          </w:rPr>
          <w:t>the AF is interested in transferring data</w:t>
        </w:r>
        <w:r w:rsidRPr="008D06B8">
          <w:rPr>
            <w:rFonts w:cs="Arial"/>
            <w:szCs w:val="18"/>
            <w:lang w:eastAsia="zh-CN"/>
          </w:rPr>
          <w:t xml:space="preserve"> </w:t>
        </w:r>
        <w:r w:rsidRPr="00AE4579">
          <w:rPr>
            <w:rFonts w:cs="Arial"/>
            <w:szCs w:val="18"/>
            <w:lang w:eastAsia="zh-CN"/>
          </w:rPr>
          <w:t>in time windows</w:t>
        </w:r>
        <w:r>
          <w:rPr>
            <w:rFonts w:cs="Arial"/>
            <w:szCs w:val="18"/>
            <w:lang w:eastAsia="zh-CN"/>
          </w:rPr>
          <w:t xml:space="preserve"> that</w:t>
        </w:r>
      </w:ins>
    </w:p>
    <w:p w14:paraId="484B73B1" w14:textId="009B4C86" w:rsidR="008D06B8" w:rsidRPr="0018365C" w:rsidRDefault="008D06B8" w:rsidP="008D06B8">
      <w:pPr>
        <w:pStyle w:val="PL"/>
        <w:rPr>
          <w:ins w:id="115" w:author="ZTE" w:date="2025-10-03T17:24:00Z"/>
        </w:rPr>
      </w:pPr>
      <w:ins w:id="116" w:author="ZTE" w:date="2025-10-03T17:25:00Z">
        <w:r w:rsidRPr="000A0A5F">
          <w:t xml:space="preserve">           </w:t>
        </w:r>
        <w:r w:rsidRPr="00AE4579">
          <w:rPr>
            <w:rFonts w:cs="Arial"/>
            <w:szCs w:val="18"/>
            <w:lang w:eastAsia="zh-CN"/>
          </w:rPr>
          <w:t xml:space="preserve"> consume lower energy</w:t>
        </w:r>
        <w:r w:rsidRPr="000A0A5F">
          <w:t>.</w:t>
        </w:r>
      </w:ins>
    </w:p>
    <w:p w14:paraId="166D6163" w14:textId="11A23BD3" w:rsidR="008D06B8" w:rsidRPr="0018365C" w:rsidRDefault="008D06B8" w:rsidP="008D06B8">
      <w:pPr>
        <w:pStyle w:val="PL"/>
      </w:pPr>
      <w:ins w:id="117" w:author="ZTE" w:date="2025-10-03T17:24:00Z">
        <w:r w:rsidRPr="0018365C">
          <w:t xml:space="preserve">          type: boolean</w:t>
        </w:r>
      </w:ins>
    </w:p>
    <w:p w14:paraId="36CFFDD0" w14:textId="77777777" w:rsidR="004C60A0" w:rsidRPr="0018365C" w:rsidRDefault="004C60A0" w:rsidP="004C60A0">
      <w:pPr>
        <w:pStyle w:val="PL"/>
      </w:pPr>
    </w:p>
    <w:p w14:paraId="6448E1E3" w14:textId="77777777" w:rsidR="004C60A0" w:rsidRPr="0018365C" w:rsidRDefault="004C60A0" w:rsidP="004C60A0">
      <w:pPr>
        <w:pStyle w:val="PL"/>
      </w:pPr>
      <w:r w:rsidRPr="0018365C">
        <w:t xml:space="preserve">    TransferPolicy:</w:t>
      </w:r>
    </w:p>
    <w:p w14:paraId="5B0EACB0" w14:textId="77777777" w:rsidR="004C60A0" w:rsidRPr="0018365C" w:rsidRDefault="004C60A0" w:rsidP="004C60A0">
      <w:pPr>
        <w:pStyle w:val="PL"/>
      </w:pPr>
      <w:r w:rsidRPr="0018365C">
        <w:t xml:space="preserve">      description: Describes a transfer policy.</w:t>
      </w:r>
    </w:p>
    <w:p w14:paraId="5D03B301" w14:textId="77777777" w:rsidR="004C60A0" w:rsidRPr="0018365C" w:rsidRDefault="004C60A0" w:rsidP="004C60A0">
      <w:pPr>
        <w:pStyle w:val="PL"/>
      </w:pPr>
      <w:r w:rsidRPr="0018365C">
        <w:t xml:space="preserve">      type: object</w:t>
      </w:r>
    </w:p>
    <w:p w14:paraId="71F709BF" w14:textId="77777777" w:rsidR="004C60A0" w:rsidRPr="0018365C" w:rsidRDefault="004C60A0" w:rsidP="004C60A0">
      <w:pPr>
        <w:pStyle w:val="PL"/>
      </w:pPr>
      <w:r w:rsidRPr="0018365C">
        <w:t xml:space="preserve">      required:</w:t>
      </w:r>
    </w:p>
    <w:p w14:paraId="2D3DE32B" w14:textId="77777777" w:rsidR="004C60A0" w:rsidRPr="0018365C" w:rsidRDefault="004C60A0" w:rsidP="004C60A0">
      <w:pPr>
        <w:pStyle w:val="PL"/>
      </w:pPr>
      <w:r w:rsidRPr="0018365C">
        <w:t xml:space="preserve">      - ratingGroup</w:t>
      </w:r>
    </w:p>
    <w:p w14:paraId="3A40A8FC" w14:textId="77777777" w:rsidR="004C60A0" w:rsidRPr="0018365C" w:rsidRDefault="004C60A0" w:rsidP="004C60A0">
      <w:pPr>
        <w:pStyle w:val="PL"/>
      </w:pPr>
      <w:r w:rsidRPr="0018365C">
        <w:t xml:space="preserve">      - recTimeInt</w:t>
      </w:r>
    </w:p>
    <w:p w14:paraId="5D9FA682" w14:textId="77777777" w:rsidR="004C60A0" w:rsidRPr="0018365C" w:rsidRDefault="004C60A0" w:rsidP="004C60A0">
      <w:pPr>
        <w:pStyle w:val="PL"/>
      </w:pPr>
      <w:r w:rsidRPr="0018365C">
        <w:t xml:space="preserve">      - transPolicyId</w:t>
      </w:r>
    </w:p>
    <w:p w14:paraId="50C3B6B2" w14:textId="77777777" w:rsidR="004C60A0" w:rsidRPr="0018365C" w:rsidRDefault="004C60A0" w:rsidP="004C60A0">
      <w:pPr>
        <w:pStyle w:val="PL"/>
      </w:pPr>
      <w:r w:rsidRPr="0018365C">
        <w:t xml:space="preserve">      properties:</w:t>
      </w:r>
    </w:p>
    <w:p w14:paraId="7F44B2F6" w14:textId="77777777" w:rsidR="004C60A0" w:rsidRPr="0018365C" w:rsidRDefault="004C60A0" w:rsidP="004C60A0">
      <w:pPr>
        <w:pStyle w:val="PL"/>
      </w:pPr>
      <w:r w:rsidRPr="0018365C">
        <w:t xml:space="preserve">        maxBitRateDl:</w:t>
      </w:r>
    </w:p>
    <w:p w14:paraId="09928194" w14:textId="77777777" w:rsidR="004C60A0" w:rsidRPr="0018365C" w:rsidRDefault="004C60A0" w:rsidP="004C60A0">
      <w:pPr>
        <w:pStyle w:val="PL"/>
      </w:pPr>
      <w:r w:rsidRPr="0018365C">
        <w:t xml:space="preserve">          $ref: 'TS29571_CommonData.yaml#/components/schemas/BitRate'</w:t>
      </w:r>
    </w:p>
    <w:p w14:paraId="5481C822" w14:textId="77777777" w:rsidR="004C60A0" w:rsidRPr="0018365C" w:rsidRDefault="004C60A0" w:rsidP="004C60A0">
      <w:pPr>
        <w:pStyle w:val="PL"/>
      </w:pPr>
      <w:r w:rsidRPr="0018365C">
        <w:t xml:space="preserve">        maxBitRateUl:</w:t>
      </w:r>
    </w:p>
    <w:p w14:paraId="11E79121" w14:textId="77777777" w:rsidR="004C60A0" w:rsidRPr="0018365C" w:rsidRDefault="004C60A0" w:rsidP="004C60A0">
      <w:pPr>
        <w:pStyle w:val="PL"/>
      </w:pPr>
      <w:r w:rsidRPr="0018365C">
        <w:t xml:space="preserve">          $ref: 'TS29571_CommonData.yaml#/components/schemas/BitRate'</w:t>
      </w:r>
    </w:p>
    <w:p w14:paraId="7BB74B1E" w14:textId="77777777" w:rsidR="004C60A0" w:rsidRPr="0018365C" w:rsidRDefault="004C60A0" w:rsidP="004C60A0">
      <w:pPr>
        <w:pStyle w:val="PL"/>
      </w:pPr>
      <w:r w:rsidRPr="0018365C">
        <w:t xml:space="preserve">        ratingGroup:</w:t>
      </w:r>
    </w:p>
    <w:p w14:paraId="41C9BD94" w14:textId="77777777" w:rsidR="004C60A0" w:rsidRPr="0018365C" w:rsidRDefault="004C60A0" w:rsidP="004C60A0">
      <w:pPr>
        <w:pStyle w:val="PL"/>
      </w:pPr>
      <w:r w:rsidRPr="0018365C">
        <w:t xml:space="preserve">          description: Indicates a rating group for the recommended time window.</w:t>
      </w:r>
    </w:p>
    <w:p w14:paraId="737A9E05" w14:textId="77777777" w:rsidR="004C60A0" w:rsidRPr="0018365C" w:rsidRDefault="004C60A0" w:rsidP="004C60A0">
      <w:pPr>
        <w:pStyle w:val="PL"/>
      </w:pPr>
      <w:r w:rsidRPr="0018365C">
        <w:t xml:space="preserve">          type: integer</w:t>
      </w:r>
    </w:p>
    <w:p w14:paraId="420D1C0E" w14:textId="77777777" w:rsidR="004C60A0" w:rsidRPr="0018365C" w:rsidRDefault="004C60A0" w:rsidP="004C60A0">
      <w:pPr>
        <w:pStyle w:val="PL"/>
      </w:pPr>
      <w:r w:rsidRPr="0018365C">
        <w:t xml:space="preserve">        recTimeInt:</w:t>
      </w:r>
    </w:p>
    <w:p w14:paraId="0BFA10D8" w14:textId="77777777" w:rsidR="004C60A0" w:rsidRPr="0018365C" w:rsidRDefault="004C60A0" w:rsidP="004C60A0">
      <w:pPr>
        <w:pStyle w:val="PL"/>
      </w:pPr>
      <w:r w:rsidRPr="0018365C">
        <w:t xml:space="preserve">          $ref: 'TS29122_CommonData.yaml#/components/schemas/TimeWindow'</w:t>
      </w:r>
    </w:p>
    <w:p w14:paraId="1364D416" w14:textId="77777777" w:rsidR="004C60A0" w:rsidRPr="0018365C" w:rsidRDefault="004C60A0" w:rsidP="004C60A0">
      <w:pPr>
        <w:pStyle w:val="PL"/>
      </w:pPr>
      <w:r w:rsidRPr="0018365C">
        <w:t xml:space="preserve">        transPolicyId:</w:t>
      </w:r>
    </w:p>
    <w:p w14:paraId="1E290A83" w14:textId="77777777" w:rsidR="004C60A0" w:rsidRPr="0018365C" w:rsidRDefault="004C60A0" w:rsidP="004C60A0">
      <w:pPr>
        <w:pStyle w:val="PL"/>
      </w:pPr>
      <w:r w:rsidRPr="0018365C">
        <w:t xml:space="preserve">          description: Contains an identity of a transfer policy.</w:t>
      </w:r>
    </w:p>
    <w:p w14:paraId="2785181C" w14:textId="77777777" w:rsidR="004C60A0" w:rsidRPr="0018365C" w:rsidRDefault="004C60A0" w:rsidP="004C60A0">
      <w:pPr>
        <w:pStyle w:val="PL"/>
      </w:pPr>
      <w:r w:rsidRPr="0018365C">
        <w:t xml:space="preserve">          type: integer</w:t>
      </w:r>
    </w:p>
    <w:p w14:paraId="37FABFD1" w14:textId="77777777" w:rsidR="004C60A0" w:rsidRPr="0018365C" w:rsidRDefault="004C60A0" w:rsidP="004C60A0">
      <w:pPr>
        <w:pStyle w:val="PL"/>
        <w:rPr>
          <w:rFonts w:cs="Courier New"/>
        </w:rPr>
      </w:pPr>
    </w:p>
    <w:p w14:paraId="299D8001" w14:textId="77777777" w:rsidR="004C60A0" w:rsidRPr="0018365C" w:rsidRDefault="004C60A0" w:rsidP="004C60A0">
      <w:pPr>
        <w:pStyle w:val="PL"/>
        <w:rPr>
          <w:rFonts w:cs="Courier New"/>
        </w:rPr>
      </w:pPr>
      <w:r w:rsidRPr="0018365C">
        <w:rPr>
          <w:rFonts w:cs="Courier New"/>
        </w:rPr>
        <w:t xml:space="preserve">    NetworkAreaInfo:</w:t>
      </w:r>
    </w:p>
    <w:p w14:paraId="1A44805B" w14:textId="77777777" w:rsidR="004C60A0" w:rsidRPr="0018365C" w:rsidRDefault="004C60A0" w:rsidP="004C60A0">
      <w:pPr>
        <w:pStyle w:val="PL"/>
        <w:rPr>
          <w:rFonts w:cs="Courier New"/>
        </w:rPr>
      </w:pPr>
      <w:r w:rsidRPr="0018365C">
        <w:rPr>
          <w:rFonts w:cs="Courier New"/>
        </w:rPr>
        <w:t xml:space="preserve">      description: &gt;</w:t>
      </w:r>
    </w:p>
    <w:p w14:paraId="50FCDC4E" w14:textId="77777777" w:rsidR="004C60A0" w:rsidRPr="0018365C" w:rsidRDefault="004C60A0" w:rsidP="004C60A0">
      <w:pPr>
        <w:pStyle w:val="PL"/>
        <w:rPr>
          <w:rFonts w:cs="Courier New"/>
        </w:rPr>
      </w:pPr>
      <w:r w:rsidRPr="0018365C">
        <w:rPr>
          <w:rFonts w:cs="Courier New"/>
        </w:rPr>
        <w:t xml:space="preserve">        Describes a network area information in which the NF service consumer requests</w:t>
      </w:r>
    </w:p>
    <w:p w14:paraId="0F9C6D7D" w14:textId="77777777" w:rsidR="004C60A0" w:rsidRPr="0018365C" w:rsidRDefault="004C60A0" w:rsidP="004C60A0">
      <w:pPr>
        <w:pStyle w:val="PL"/>
        <w:rPr>
          <w:rFonts w:cs="Courier New"/>
        </w:rPr>
      </w:pPr>
      <w:r w:rsidRPr="0018365C">
        <w:rPr>
          <w:rFonts w:cs="Courier New"/>
        </w:rPr>
        <w:t xml:space="preserve">        the number of UEs.</w:t>
      </w:r>
    </w:p>
    <w:p w14:paraId="7F20FD05" w14:textId="77777777" w:rsidR="004C60A0" w:rsidRPr="0018365C" w:rsidRDefault="004C60A0" w:rsidP="004C60A0">
      <w:pPr>
        <w:pStyle w:val="PL"/>
        <w:rPr>
          <w:rFonts w:cs="Courier New"/>
        </w:rPr>
      </w:pPr>
      <w:r w:rsidRPr="0018365C">
        <w:rPr>
          <w:rFonts w:cs="Courier New"/>
        </w:rPr>
        <w:t xml:space="preserve">      type: object</w:t>
      </w:r>
    </w:p>
    <w:p w14:paraId="2F9793E4" w14:textId="77777777" w:rsidR="004C60A0" w:rsidRPr="0018365C" w:rsidRDefault="004C60A0" w:rsidP="004C60A0">
      <w:pPr>
        <w:pStyle w:val="PL"/>
        <w:rPr>
          <w:rFonts w:cs="Courier New"/>
          <w:szCs w:val="16"/>
        </w:rPr>
      </w:pPr>
      <w:r w:rsidRPr="0018365C">
        <w:rPr>
          <w:rFonts w:cs="Courier New"/>
          <w:szCs w:val="16"/>
        </w:rPr>
        <w:t xml:space="preserve">      properties:</w:t>
      </w:r>
    </w:p>
    <w:p w14:paraId="65115B08" w14:textId="77777777" w:rsidR="004C60A0" w:rsidRPr="0018365C" w:rsidRDefault="004C60A0" w:rsidP="004C60A0">
      <w:pPr>
        <w:pStyle w:val="PL"/>
        <w:rPr>
          <w:rFonts w:cs="Courier New"/>
          <w:szCs w:val="16"/>
        </w:rPr>
      </w:pPr>
      <w:r w:rsidRPr="0018365C">
        <w:rPr>
          <w:rFonts w:cs="Courier New"/>
          <w:szCs w:val="16"/>
        </w:rPr>
        <w:t xml:space="preserve">        ecgis:</w:t>
      </w:r>
    </w:p>
    <w:p w14:paraId="65DE2D80" w14:textId="77777777" w:rsidR="004C60A0" w:rsidRPr="0018365C" w:rsidRDefault="004C60A0" w:rsidP="004C60A0">
      <w:pPr>
        <w:pStyle w:val="PL"/>
        <w:rPr>
          <w:rFonts w:cs="Courier New"/>
          <w:szCs w:val="16"/>
        </w:rPr>
      </w:pPr>
      <w:r w:rsidRPr="0018365C">
        <w:rPr>
          <w:rFonts w:cs="Courier New"/>
          <w:szCs w:val="16"/>
        </w:rPr>
        <w:t xml:space="preserve">          description: Contains a list of E-UTRA cell identities.</w:t>
      </w:r>
    </w:p>
    <w:p w14:paraId="17848169" w14:textId="77777777" w:rsidR="004C60A0" w:rsidRPr="0018365C" w:rsidRDefault="004C60A0" w:rsidP="004C60A0">
      <w:pPr>
        <w:pStyle w:val="PL"/>
        <w:rPr>
          <w:rFonts w:cs="Courier New"/>
          <w:szCs w:val="16"/>
        </w:rPr>
      </w:pPr>
      <w:r w:rsidRPr="0018365C">
        <w:rPr>
          <w:rFonts w:cs="Courier New"/>
          <w:szCs w:val="16"/>
        </w:rPr>
        <w:t xml:space="preserve">          type: array</w:t>
      </w:r>
    </w:p>
    <w:p w14:paraId="516560ED" w14:textId="77777777" w:rsidR="004C60A0" w:rsidRPr="0018365C" w:rsidRDefault="004C60A0" w:rsidP="004C60A0">
      <w:pPr>
        <w:pStyle w:val="PL"/>
        <w:rPr>
          <w:rFonts w:cs="Courier New"/>
          <w:szCs w:val="16"/>
        </w:rPr>
      </w:pPr>
      <w:r w:rsidRPr="0018365C">
        <w:rPr>
          <w:rFonts w:cs="Courier New"/>
          <w:szCs w:val="16"/>
        </w:rPr>
        <w:t xml:space="preserve">          items:</w:t>
      </w:r>
    </w:p>
    <w:p w14:paraId="39443E63" w14:textId="77777777" w:rsidR="004C60A0" w:rsidRPr="0018365C" w:rsidRDefault="004C60A0" w:rsidP="004C60A0">
      <w:pPr>
        <w:pStyle w:val="PL"/>
        <w:rPr>
          <w:rFonts w:cs="Courier New"/>
          <w:szCs w:val="16"/>
        </w:rPr>
      </w:pPr>
      <w:r w:rsidRPr="0018365C">
        <w:rPr>
          <w:rFonts w:cs="Courier New"/>
          <w:szCs w:val="16"/>
        </w:rPr>
        <w:t xml:space="preserve">            $ref: 'TS29571_CommonData.yaml#/components/schemas/Ecgi'</w:t>
      </w:r>
    </w:p>
    <w:p w14:paraId="0A1A3116" w14:textId="77777777" w:rsidR="004C60A0" w:rsidRPr="0018365C" w:rsidRDefault="004C60A0" w:rsidP="004C60A0">
      <w:pPr>
        <w:pStyle w:val="PL"/>
      </w:pPr>
      <w:r w:rsidRPr="0018365C">
        <w:t xml:space="preserve">          minItems: 1</w:t>
      </w:r>
    </w:p>
    <w:p w14:paraId="29D9D9A8" w14:textId="77777777" w:rsidR="004C60A0" w:rsidRPr="0018365C" w:rsidRDefault="004C60A0" w:rsidP="004C60A0">
      <w:pPr>
        <w:pStyle w:val="PL"/>
        <w:rPr>
          <w:rFonts w:cs="Courier New"/>
          <w:szCs w:val="16"/>
        </w:rPr>
      </w:pPr>
      <w:r w:rsidRPr="0018365C">
        <w:rPr>
          <w:rFonts w:cs="Courier New"/>
          <w:szCs w:val="16"/>
        </w:rPr>
        <w:t xml:space="preserve">        ncgis:</w:t>
      </w:r>
    </w:p>
    <w:p w14:paraId="257FD282" w14:textId="77777777" w:rsidR="004C60A0" w:rsidRPr="0018365C" w:rsidRDefault="004C60A0" w:rsidP="004C60A0">
      <w:pPr>
        <w:pStyle w:val="PL"/>
        <w:rPr>
          <w:rFonts w:cs="Courier New"/>
          <w:szCs w:val="16"/>
        </w:rPr>
      </w:pPr>
      <w:r w:rsidRPr="0018365C">
        <w:rPr>
          <w:rFonts w:cs="Courier New"/>
          <w:szCs w:val="16"/>
        </w:rPr>
        <w:t xml:space="preserve">          description: Contains a list of NR cell identities.</w:t>
      </w:r>
    </w:p>
    <w:p w14:paraId="33BB7BDA" w14:textId="77777777" w:rsidR="004C60A0" w:rsidRPr="0018365C" w:rsidRDefault="004C60A0" w:rsidP="004C60A0">
      <w:pPr>
        <w:pStyle w:val="PL"/>
        <w:rPr>
          <w:rFonts w:cs="Courier New"/>
          <w:szCs w:val="16"/>
        </w:rPr>
      </w:pPr>
      <w:r w:rsidRPr="0018365C">
        <w:rPr>
          <w:rFonts w:cs="Courier New"/>
          <w:szCs w:val="16"/>
        </w:rPr>
        <w:t xml:space="preserve">          type: array</w:t>
      </w:r>
    </w:p>
    <w:p w14:paraId="3A8B1DA2" w14:textId="77777777" w:rsidR="004C60A0" w:rsidRPr="0018365C" w:rsidRDefault="004C60A0" w:rsidP="004C60A0">
      <w:pPr>
        <w:pStyle w:val="PL"/>
        <w:rPr>
          <w:rFonts w:cs="Courier New"/>
          <w:szCs w:val="16"/>
        </w:rPr>
      </w:pPr>
      <w:r w:rsidRPr="0018365C">
        <w:rPr>
          <w:rFonts w:cs="Courier New"/>
          <w:szCs w:val="16"/>
        </w:rPr>
        <w:t xml:space="preserve">          items:</w:t>
      </w:r>
    </w:p>
    <w:p w14:paraId="05FC959D" w14:textId="77777777" w:rsidR="004C60A0" w:rsidRPr="0018365C" w:rsidRDefault="004C60A0" w:rsidP="004C60A0">
      <w:pPr>
        <w:pStyle w:val="PL"/>
        <w:rPr>
          <w:rFonts w:cs="Courier New"/>
          <w:szCs w:val="16"/>
        </w:rPr>
      </w:pPr>
      <w:r w:rsidRPr="0018365C">
        <w:rPr>
          <w:rFonts w:cs="Courier New"/>
          <w:szCs w:val="16"/>
        </w:rPr>
        <w:t xml:space="preserve">            $ref: 'TS29571_CommonData.yaml#/components/schemas/Ncgi'</w:t>
      </w:r>
    </w:p>
    <w:p w14:paraId="46045FA2" w14:textId="77777777" w:rsidR="004C60A0" w:rsidRPr="0018365C" w:rsidRDefault="004C60A0" w:rsidP="004C60A0">
      <w:pPr>
        <w:pStyle w:val="PL"/>
      </w:pPr>
      <w:r w:rsidRPr="0018365C">
        <w:t xml:space="preserve">          minItems: 1</w:t>
      </w:r>
    </w:p>
    <w:p w14:paraId="30D59B26" w14:textId="77777777" w:rsidR="004C60A0" w:rsidRPr="0018365C" w:rsidRDefault="004C60A0" w:rsidP="004C60A0">
      <w:pPr>
        <w:pStyle w:val="PL"/>
        <w:rPr>
          <w:rFonts w:cs="Courier New"/>
          <w:szCs w:val="16"/>
        </w:rPr>
      </w:pPr>
      <w:r w:rsidRPr="0018365C">
        <w:rPr>
          <w:rFonts w:cs="Courier New"/>
          <w:szCs w:val="16"/>
        </w:rPr>
        <w:t xml:space="preserve">        gRanNodeIds:</w:t>
      </w:r>
    </w:p>
    <w:p w14:paraId="0DADDDB8" w14:textId="77777777" w:rsidR="004C60A0" w:rsidRPr="0018365C" w:rsidRDefault="004C60A0" w:rsidP="004C60A0">
      <w:pPr>
        <w:pStyle w:val="PL"/>
        <w:rPr>
          <w:rFonts w:cs="Courier New"/>
          <w:szCs w:val="16"/>
        </w:rPr>
      </w:pPr>
      <w:r w:rsidRPr="0018365C">
        <w:rPr>
          <w:rFonts w:cs="Courier New"/>
          <w:szCs w:val="16"/>
        </w:rPr>
        <w:t xml:space="preserve">          description: Contains a list of NG RAN nodes.</w:t>
      </w:r>
    </w:p>
    <w:p w14:paraId="621F984F" w14:textId="77777777" w:rsidR="004C60A0" w:rsidRPr="0018365C" w:rsidRDefault="004C60A0" w:rsidP="004C60A0">
      <w:pPr>
        <w:pStyle w:val="PL"/>
        <w:rPr>
          <w:rFonts w:cs="Courier New"/>
          <w:szCs w:val="16"/>
        </w:rPr>
      </w:pPr>
      <w:r w:rsidRPr="0018365C">
        <w:rPr>
          <w:rFonts w:cs="Courier New"/>
          <w:szCs w:val="16"/>
        </w:rPr>
        <w:t xml:space="preserve">          type: array</w:t>
      </w:r>
    </w:p>
    <w:p w14:paraId="7122FEF0" w14:textId="77777777" w:rsidR="004C60A0" w:rsidRPr="0018365C" w:rsidRDefault="004C60A0" w:rsidP="004C60A0">
      <w:pPr>
        <w:pStyle w:val="PL"/>
        <w:rPr>
          <w:rFonts w:cs="Courier New"/>
          <w:szCs w:val="16"/>
        </w:rPr>
      </w:pPr>
      <w:r w:rsidRPr="0018365C">
        <w:rPr>
          <w:rFonts w:cs="Courier New"/>
          <w:szCs w:val="16"/>
        </w:rPr>
        <w:t xml:space="preserve">          items:</w:t>
      </w:r>
    </w:p>
    <w:p w14:paraId="669B4122" w14:textId="77777777" w:rsidR="004C60A0" w:rsidRPr="0018365C" w:rsidRDefault="004C60A0" w:rsidP="004C60A0">
      <w:pPr>
        <w:pStyle w:val="PL"/>
        <w:rPr>
          <w:rFonts w:cs="Courier New"/>
          <w:szCs w:val="16"/>
        </w:rPr>
      </w:pPr>
      <w:r w:rsidRPr="0018365C">
        <w:rPr>
          <w:rFonts w:cs="Courier New"/>
          <w:szCs w:val="16"/>
        </w:rPr>
        <w:t xml:space="preserve">            $ref: 'TS29571_CommonData.yaml#/components/schemas/GlobalRanNodeId'</w:t>
      </w:r>
    </w:p>
    <w:p w14:paraId="6D1EB09B" w14:textId="77777777" w:rsidR="004C60A0" w:rsidRPr="0018365C" w:rsidRDefault="004C60A0" w:rsidP="004C60A0">
      <w:pPr>
        <w:pStyle w:val="PL"/>
      </w:pPr>
      <w:r w:rsidRPr="0018365C">
        <w:t xml:space="preserve">          minItems: 1</w:t>
      </w:r>
    </w:p>
    <w:p w14:paraId="4D6A22CB" w14:textId="77777777" w:rsidR="004C60A0" w:rsidRPr="0018365C" w:rsidRDefault="004C60A0" w:rsidP="004C60A0">
      <w:pPr>
        <w:pStyle w:val="PL"/>
        <w:rPr>
          <w:rFonts w:cs="Courier New"/>
          <w:szCs w:val="16"/>
        </w:rPr>
      </w:pPr>
      <w:r w:rsidRPr="0018365C">
        <w:rPr>
          <w:rFonts w:cs="Courier New"/>
          <w:szCs w:val="16"/>
        </w:rPr>
        <w:t xml:space="preserve">        tais:</w:t>
      </w:r>
    </w:p>
    <w:p w14:paraId="7BC5A294" w14:textId="77777777" w:rsidR="004C60A0" w:rsidRPr="0018365C" w:rsidRDefault="004C60A0" w:rsidP="004C60A0">
      <w:pPr>
        <w:pStyle w:val="PL"/>
        <w:rPr>
          <w:rFonts w:cs="Courier New"/>
          <w:szCs w:val="16"/>
        </w:rPr>
      </w:pPr>
      <w:r w:rsidRPr="0018365C">
        <w:rPr>
          <w:rFonts w:cs="Courier New"/>
          <w:szCs w:val="16"/>
        </w:rPr>
        <w:t xml:space="preserve">          description: Contains a list of tracking area identities.</w:t>
      </w:r>
    </w:p>
    <w:p w14:paraId="67FB09FD" w14:textId="77777777" w:rsidR="004C60A0" w:rsidRPr="0018365C" w:rsidRDefault="004C60A0" w:rsidP="004C60A0">
      <w:pPr>
        <w:pStyle w:val="PL"/>
        <w:rPr>
          <w:rFonts w:cs="Courier New"/>
          <w:szCs w:val="16"/>
        </w:rPr>
      </w:pPr>
      <w:r w:rsidRPr="0018365C">
        <w:rPr>
          <w:rFonts w:cs="Courier New"/>
          <w:szCs w:val="16"/>
        </w:rPr>
        <w:t xml:space="preserve">          type: array</w:t>
      </w:r>
    </w:p>
    <w:p w14:paraId="24BB236D" w14:textId="77777777" w:rsidR="004C60A0" w:rsidRPr="0018365C" w:rsidRDefault="004C60A0" w:rsidP="004C60A0">
      <w:pPr>
        <w:pStyle w:val="PL"/>
        <w:rPr>
          <w:rFonts w:cs="Courier New"/>
          <w:szCs w:val="16"/>
        </w:rPr>
      </w:pPr>
      <w:r w:rsidRPr="0018365C">
        <w:rPr>
          <w:rFonts w:cs="Courier New"/>
          <w:szCs w:val="16"/>
        </w:rPr>
        <w:t xml:space="preserve">          items:</w:t>
      </w:r>
    </w:p>
    <w:p w14:paraId="3A4AD162" w14:textId="77777777" w:rsidR="004C60A0" w:rsidRPr="0018365C" w:rsidRDefault="004C60A0" w:rsidP="004C60A0">
      <w:pPr>
        <w:pStyle w:val="PL"/>
        <w:rPr>
          <w:rFonts w:cs="Courier New"/>
          <w:szCs w:val="16"/>
        </w:rPr>
      </w:pPr>
      <w:r w:rsidRPr="0018365C">
        <w:rPr>
          <w:rFonts w:cs="Courier New"/>
          <w:szCs w:val="16"/>
        </w:rPr>
        <w:t xml:space="preserve">            $ref: 'TS29571_CommonData.yaml#/components/schemas/Tai'</w:t>
      </w:r>
    </w:p>
    <w:p w14:paraId="634F6CB3" w14:textId="77777777" w:rsidR="004C60A0" w:rsidRPr="0018365C" w:rsidRDefault="004C60A0" w:rsidP="004C60A0">
      <w:pPr>
        <w:pStyle w:val="PL"/>
      </w:pPr>
      <w:r w:rsidRPr="0018365C">
        <w:t xml:space="preserve">          minItems: 1</w:t>
      </w:r>
    </w:p>
    <w:p w14:paraId="7909EF88" w14:textId="77777777" w:rsidR="004C60A0" w:rsidRPr="0018365C" w:rsidRDefault="004C60A0" w:rsidP="004C60A0">
      <w:pPr>
        <w:pStyle w:val="PL"/>
      </w:pPr>
    </w:p>
    <w:p w14:paraId="0D3732D0" w14:textId="77777777" w:rsidR="004C60A0" w:rsidRPr="0018365C" w:rsidRDefault="004C60A0" w:rsidP="004C60A0">
      <w:pPr>
        <w:pStyle w:val="PL"/>
      </w:pPr>
      <w:r w:rsidRPr="0018365C">
        <w:rPr>
          <w:rFonts w:cs="Courier New"/>
        </w:rPr>
        <w:t xml:space="preserve">    </w:t>
      </w:r>
      <w:r w:rsidRPr="0018365C">
        <w:t>Notification:</w:t>
      </w:r>
    </w:p>
    <w:p w14:paraId="19A51986" w14:textId="77777777" w:rsidR="004C60A0" w:rsidRPr="0018365C" w:rsidRDefault="004C60A0" w:rsidP="004C60A0">
      <w:pPr>
        <w:pStyle w:val="PL"/>
      </w:pPr>
      <w:r w:rsidRPr="0018365C">
        <w:rPr>
          <w:rFonts w:cs="Courier New"/>
        </w:rPr>
        <w:t xml:space="preserve">      </w:t>
      </w:r>
      <w:r w:rsidRPr="0018365C">
        <w:t>description: Describes a BDT notification.</w:t>
      </w:r>
    </w:p>
    <w:p w14:paraId="6DD0F9DA" w14:textId="77777777" w:rsidR="004C60A0" w:rsidRPr="0018365C" w:rsidRDefault="004C60A0" w:rsidP="004C60A0">
      <w:pPr>
        <w:pStyle w:val="PL"/>
      </w:pPr>
      <w:r w:rsidRPr="0018365C">
        <w:t xml:space="preserve">      type: object</w:t>
      </w:r>
    </w:p>
    <w:p w14:paraId="050E07AD" w14:textId="77777777" w:rsidR="004C60A0" w:rsidRPr="0018365C" w:rsidRDefault="004C60A0" w:rsidP="004C60A0">
      <w:pPr>
        <w:pStyle w:val="PL"/>
      </w:pPr>
      <w:r w:rsidRPr="0018365C">
        <w:t xml:space="preserve">      required:</w:t>
      </w:r>
    </w:p>
    <w:p w14:paraId="0649257C" w14:textId="77777777" w:rsidR="004C60A0" w:rsidRPr="0018365C" w:rsidRDefault="004C60A0" w:rsidP="004C60A0">
      <w:pPr>
        <w:pStyle w:val="PL"/>
      </w:pPr>
      <w:r w:rsidRPr="0018365C">
        <w:t xml:space="preserve">      - bdtRefId</w:t>
      </w:r>
    </w:p>
    <w:p w14:paraId="3F2FAAE9" w14:textId="77777777" w:rsidR="004C60A0" w:rsidRPr="0018365C" w:rsidRDefault="004C60A0" w:rsidP="004C60A0">
      <w:pPr>
        <w:pStyle w:val="PL"/>
      </w:pPr>
      <w:r w:rsidRPr="0018365C">
        <w:t xml:space="preserve">      properties:</w:t>
      </w:r>
    </w:p>
    <w:p w14:paraId="22BC9492" w14:textId="77777777" w:rsidR="004C60A0" w:rsidRPr="0018365C" w:rsidRDefault="004C60A0" w:rsidP="004C60A0">
      <w:pPr>
        <w:pStyle w:val="PL"/>
      </w:pPr>
      <w:r w:rsidRPr="0018365C">
        <w:lastRenderedPageBreak/>
        <w:t xml:space="preserve">        bdtRefId:</w:t>
      </w:r>
    </w:p>
    <w:p w14:paraId="379C7C68" w14:textId="77777777" w:rsidR="004C60A0" w:rsidRPr="0018365C" w:rsidRDefault="004C60A0" w:rsidP="004C60A0">
      <w:pPr>
        <w:pStyle w:val="PL"/>
      </w:pPr>
      <w:r w:rsidRPr="0018365C">
        <w:t xml:space="preserve">          $ref: 'TS29122_CommonData.yaml#/components/schemas/BdtReferenceId'</w:t>
      </w:r>
    </w:p>
    <w:p w14:paraId="095D73AE" w14:textId="77777777" w:rsidR="004C60A0" w:rsidRPr="0018365C" w:rsidRDefault="004C60A0" w:rsidP="004C60A0">
      <w:pPr>
        <w:pStyle w:val="PL"/>
      </w:pPr>
      <w:r w:rsidRPr="0018365C">
        <w:t xml:space="preserve">        candPolicies:</w:t>
      </w:r>
    </w:p>
    <w:p w14:paraId="612BA224" w14:textId="77777777" w:rsidR="004C60A0" w:rsidRPr="0018365C" w:rsidRDefault="004C60A0" w:rsidP="004C60A0">
      <w:pPr>
        <w:pStyle w:val="PL"/>
      </w:pPr>
      <w:r w:rsidRPr="0018365C">
        <w:t xml:space="preserve">          description: &gt;</w:t>
      </w:r>
    </w:p>
    <w:p w14:paraId="61F8274D" w14:textId="77777777" w:rsidR="004C60A0" w:rsidRPr="0018365C" w:rsidRDefault="004C60A0" w:rsidP="004C60A0">
      <w:pPr>
        <w:pStyle w:val="PL"/>
        <w:rPr>
          <w:lang w:eastAsia="zh-CN"/>
        </w:rPr>
      </w:pPr>
      <w:r w:rsidRPr="0018365C">
        <w:t xml:space="preserve">            Contains </w:t>
      </w:r>
      <w:r w:rsidRPr="0018365C">
        <w:rPr>
          <w:lang w:eastAsia="zh-CN"/>
        </w:rPr>
        <w:t>a list of the candidate transfer policies from which the AF may</w:t>
      </w:r>
    </w:p>
    <w:p w14:paraId="0808A837" w14:textId="77777777" w:rsidR="004C60A0" w:rsidRPr="0018365C" w:rsidRDefault="004C60A0" w:rsidP="004C60A0">
      <w:pPr>
        <w:pStyle w:val="PL"/>
        <w:rPr>
          <w:lang w:eastAsia="zh-CN"/>
        </w:rPr>
      </w:pPr>
      <w:r w:rsidRPr="0018365C">
        <w:t xml:space="preserve">            </w:t>
      </w:r>
      <w:r w:rsidRPr="0018365C">
        <w:rPr>
          <w:lang w:eastAsia="zh-CN"/>
        </w:rPr>
        <w:t xml:space="preserve">select a new transfer policy </w:t>
      </w:r>
      <w:r w:rsidRPr="0018365C">
        <w:t>due to a network performance is below the criteria</w:t>
      </w:r>
    </w:p>
    <w:p w14:paraId="4F2A0764" w14:textId="77777777" w:rsidR="004C60A0" w:rsidRPr="0018365C" w:rsidRDefault="004C60A0" w:rsidP="004C60A0">
      <w:pPr>
        <w:pStyle w:val="PL"/>
      </w:pPr>
      <w:r w:rsidRPr="0018365C">
        <w:t xml:space="preserve">            set by the operator.</w:t>
      </w:r>
    </w:p>
    <w:p w14:paraId="1A6A7720" w14:textId="77777777" w:rsidR="004C60A0" w:rsidRPr="0018365C" w:rsidRDefault="004C60A0" w:rsidP="004C60A0">
      <w:pPr>
        <w:pStyle w:val="PL"/>
      </w:pPr>
      <w:r w:rsidRPr="0018365C">
        <w:t xml:space="preserve">          type: array</w:t>
      </w:r>
    </w:p>
    <w:p w14:paraId="0168BA68" w14:textId="77777777" w:rsidR="004C60A0" w:rsidRPr="0018365C" w:rsidRDefault="004C60A0" w:rsidP="004C60A0">
      <w:pPr>
        <w:pStyle w:val="PL"/>
      </w:pPr>
      <w:r w:rsidRPr="0018365C">
        <w:t xml:space="preserve">          items:</w:t>
      </w:r>
    </w:p>
    <w:p w14:paraId="29C3C89A" w14:textId="77777777" w:rsidR="004C60A0" w:rsidRPr="0018365C" w:rsidRDefault="004C60A0" w:rsidP="004C60A0">
      <w:pPr>
        <w:pStyle w:val="PL"/>
      </w:pPr>
      <w:r w:rsidRPr="0018365C">
        <w:t xml:space="preserve">            $ref: '#/components/schemas/TransferPolicy'</w:t>
      </w:r>
    </w:p>
    <w:p w14:paraId="56F384DA" w14:textId="77777777" w:rsidR="004C60A0" w:rsidRPr="0018365C" w:rsidRDefault="004C60A0" w:rsidP="004C60A0">
      <w:pPr>
        <w:pStyle w:val="PL"/>
      </w:pPr>
      <w:r w:rsidRPr="0018365C">
        <w:t xml:space="preserve">          minItems: 1</w:t>
      </w:r>
    </w:p>
    <w:p w14:paraId="573C7A6B" w14:textId="77777777" w:rsidR="004C60A0" w:rsidRPr="0018365C" w:rsidRDefault="004C60A0" w:rsidP="004C60A0">
      <w:pPr>
        <w:pStyle w:val="PL"/>
      </w:pPr>
      <w:r w:rsidRPr="0018365C">
        <w:t xml:space="preserve">        nwAreaInfo:</w:t>
      </w:r>
    </w:p>
    <w:p w14:paraId="46314D83" w14:textId="77777777" w:rsidR="004C60A0" w:rsidRPr="0018365C" w:rsidRDefault="004C60A0" w:rsidP="004C60A0">
      <w:pPr>
        <w:pStyle w:val="PL"/>
      </w:pPr>
      <w:r w:rsidRPr="0018365C">
        <w:t xml:space="preserve">          $ref: '#/components/schemas/NetworkAreaInfo'</w:t>
      </w:r>
    </w:p>
    <w:p w14:paraId="6C7770FB" w14:textId="77777777" w:rsidR="004C60A0" w:rsidRPr="0018365C" w:rsidRDefault="004C60A0" w:rsidP="004C60A0">
      <w:pPr>
        <w:pStyle w:val="PL"/>
      </w:pPr>
      <w:r w:rsidRPr="0018365C">
        <w:t xml:space="preserve">        timeWindow:</w:t>
      </w:r>
    </w:p>
    <w:p w14:paraId="3D363795" w14:textId="77777777" w:rsidR="004C60A0" w:rsidRPr="0018365C" w:rsidRDefault="004C60A0" w:rsidP="004C60A0">
      <w:pPr>
        <w:pStyle w:val="PL"/>
      </w:pPr>
      <w:r w:rsidRPr="0018365C">
        <w:t xml:space="preserve">          $ref: 'TS29122_CommonData.yaml#/components/schemas/TimeWindow'</w:t>
      </w:r>
    </w:p>
    <w:p w14:paraId="63FF2645" w14:textId="77777777" w:rsidR="004C60A0" w:rsidRPr="0018365C" w:rsidRDefault="004C60A0" w:rsidP="004C60A0">
      <w:pPr>
        <w:pStyle w:val="PL"/>
      </w:pPr>
    </w:p>
    <w:p w14:paraId="4E6C086C" w14:textId="77777777" w:rsidR="004C60A0" w:rsidRPr="0018365C" w:rsidRDefault="004C60A0" w:rsidP="004C60A0">
      <w:pPr>
        <w:pStyle w:val="PL"/>
      </w:pPr>
      <w:r w:rsidRPr="0018365C">
        <w:t># Simple data types</w:t>
      </w:r>
    </w:p>
    <w:p w14:paraId="218BEB88" w14:textId="77777777" w:rsidR="004C60A0" w:rsidRPr="0018365C" w:rsidRDefault="004C60A0" w:rsidP="004C60A0">
      <w:pPr>
        <w:pStyle w:val="PL"/>
      </w:pPr>
    </w:p>
    <w:p w14:paraId="0FD78126" w14:textId="77777777" w:rsidR="004C60A0" w:rsidRPr="0018365C" w:rsidRDefault="004C60A0" w:rsidP="004C60A0">
      <w:pPr>
        <w:pStyle w:val="PL"/>
      </w:pPr>
      <w:r w:rsidRPr="0018365C">
        <w:t xml:space="preserve">    AspId:</w:t>
      </w:r>
    </w:p>
    <w:p w14:paraId="59823FE2" w14:textId="77777777" w:rsidR="004C60A0" w:rsidRPr="0018365C" w:rsidRDefault="004C60A0" w:rsidP="004C60A0">
      <w:pPr>
        <w:pStyle w:val="PL"/>
      </w:pPr>
      <w:r w:rsidRPr="0018365C">
        <w:t xml:space="preserve">      description: Contains an identity of an application service provider.</w:t>
      </w:r>
    </w:p>
    <w:p w14:paraId="74D999F7" w14:textId="77777777" w:rsidR="004C60A0" w:rsidRPr="0018365C" w:rsidRDefault="004C60A0" w:rsidP="004C60A0">
      <w:pPr>
        <w:pStyle w:val="PL"/>
      </w:pPr>
      <w:r w:rsidRPr="0018365C">
        <w:t xml:space="preserve">      type: string</w:t>
      </w:r>
    </w:p>
    <w:p w14:paraId="5AF482E7" w14:textId="77777777" w:rsidR="004C60A0" w:rsidRPr="0018365C" w:rsidRDefault="004C60A0" w:rsidP="004C60A0">
      <w:pPr>
        <w:pStyle w:val="PL"/>
      </w:pPr>
    </w:p>
    <w:p w14:paraId="72ABD626" w14:textId="77777777" w:rsidR="004C60A0" w:rsidRPr="004C60A0" w:rsidRDefault="004C60A0" w:rsidP="008668B7">
      <w:pPr>
        <w:pStyle w:val="PL"/>
        <w:rPr>
          <w:rFonts w:eastAsia="等线"/>
        </w:rPr>
      </w:pPr>
    </w:p>
    <w:p w14:paraId="79566F0A" w14:textId="77777777" w:rsidR="00B3283A" w:rsidRPr="00A021DB" w:rsidRDefault="00B3283A" w:rsidP="008668B7">
      <w:pPr>
        <w:pStyle w:val="PL"/>
        <w:rPr>
          <w:rFonts w:eastAsia="等线"/>
        </w:rPr>
      </w:pPr>
    </w:p>
    <w:bookmarkEnd w:id="31"/>
    <w:bookmarkEnd w:id="32"/>
    <w:bookmarkEnd w:id="33"/>
    <w:bookmarkEnd w:id="34"/>
    <w:bookmarkEnd w:id="35"/>
    <w:bookmarkEnd w:id="36"/>
    <w:bookmarkEnd w:id="37"/>
    <w:bookmarkEnd w:id="38"/>
    <w:bookmarkEnd w:id="39"/>
    <w:bookmarkEnd w:id="40"/>
    <w:bookmarkEnd w:id="4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F867B4" w14:textId="77777777" w:rsidR="00843318" w:rsidRDefault="00843318">
      <w:r>
        <w:separator/>
      </w:r>
    </w:p>
  </w:endnote>
  <w:endnote w:type="continuationSeparator" w:id="0">
    <w:p w14:paraId="24FCA845" w14:textId="77777777" w:rsidR="00843318" w:rsidRDefault="00843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52EFEF" w14:textId="77777777" w:rsidR="00843318" w:rsidRDefault="00843318">
      <w:r>
        <w:separator/>
      </w:r>
    </w:p>
  </w:footnote>
  <w:footnote w:type="continuationSeparator" w:id="0">
    <w:p w14:paraId="679A46A5" w14:textId="77777777" w:rsidR="00843318" w:rsidRDefault="008433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C60A0" w:rsidRDefault="004C60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4C60A0" w:rsidRDefault="004C60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4C60A0" w:rsidRDefault="004C60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4C60A0" w:rsidRDefault="004C60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A77E51"/>
    <w:multiLevelType w:val="hybridMultilevel"/>
    <w:tmpl w:val="37867D78"/>
    <w:lvl w:ilvl="0" w:tplc="6E66D2D8">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70E09"/>
    <w:rsid w:val="00073AA3"/>
    <w:rsid w:val="000839C0"/>
    <w:rsid w:val="000901ED"/>
    <w:rsid w:val="00091623"/>
    <w:rsid w:val="000A5C72"/>
    <w:rsid w:val="000A6394"/>
    <w:rsid w:val="000A7021"/>
    <w:rsid w:val="000B7FED"/>
    <w:rsid w:val="000C038A"/>
    <w:rsid w:val="000C6598"/>
    <w:rsid w:val="000D44B3"/>
    <w:rsid w:val="0013505D"/>
    <w:rsid w:val="00136848"/>
    <w:rsid w:val="00145D43"/>
    <w:rsid w:val="00146679"/>
    <w:rsid w:val="0015014C"/>
    <w:rsid w:val="00154A63"/>
    <w:rsid w:val="00172531"/>
    <w:rsid w:val="001727CF"/>
    <w:rsid w:val="001732F5"/>
    <w:rsid w:val="00185D42"/>
    <w:rsid w:val="00192C46"/>
    <w:rsid w:val="001A08B3"/>
    <w:rsid w:val="001A1952"/>
    <w:rsid w:val="001A7803"/>
    <w:rsid w:val="001A7B60"/>
    <w:rsid w:val="001B52F0"/>
    <w:rsid w:val="001B7A65"/>
    <w:rsid w:val="001D44BE"/>
    <w:rsid w:val="001E41F3"/>
    <w:rsid w:val="001E6245"/>
    <w:rsid w:val="001F174A"/>
    <w:rsid w:val="0020594A"/>
    <w:rsid w:val="00216059"/>
    <w:rsid w:val="0022164D"/>
    <w:rsid w:val="00221FA4"/>
    <w:rsid w:val="002306DA"/>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2E5461"/>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5507"/>
    <w:rsid w:val="003F64E9"/>
    <w:rsid w:val="00410371"/>
    <w:rsid w:val="00414D79"/>
    <w:rsid w:val="004242F1"/>
    <w:rsid w:val="0043209D"/>
    <w:rsid w:val="004528E8"/>
    <w:rsid w:val="00452A7E"/>
    <w:rsid w:val="00462AFE"/>
    <w:rsid w:val="004878FC"/>
    <w:rsid w:val="004A62A3"/>
    <w:rsid w:val="004A7956"/>
    <w:rsid w:val="004B4AA2"/>
    <w:rsid w:val="004B5981"/>
    <w:rsid w:val="004B75B7"/>
    <w:rsid w:val="004C4A83"/>
    <w:rsid w:val="004C60A0"/>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0A4"/>
    <w:rsid w:val="005B2232"/>
    <w:rsid w:val="005C0FD5"/>
    <w:rsid w:val="005D123F"/>
    <w:rsid w:val="005D4D72"/>
    <w:rsid w:val="005E2C44"/>
    <w:rsid w:val="005F5216"/>
    <w:rsid w:val="005F56D0"/>
    <w:rsid w:val="00603291"/>
    <w:rsid w:val="006063E2"/>
    <w:rsid w:val="00607044"/>
    <w:rsid w:val="00617772"/>
    <w:rsid w:val="00621188"/>
    <w:rsid w:val="006257ED"/>
    <w:rsid w:val="00647D01"/>
    <w:rsid w:val="00653DE4"/>
    <w:rsid w:val="0066402B"/>
    <w:rsid w:val="00664C28"/>
    <w:rsid w:val="00665C47"/>
    <w:rsid w:val="00695063"/>
    <w:rsid w:val="00695808"/>
    <w:rsid w:val="006A7183"/>
    <w:rsid w:val="006B0ECB"/>
    <w:rsid w:val="006B46FB"/>
    <w:rsid w:val="006C767A"/>
    <w:rsid w:val="006E21FB"/>
    <w:rsid w:val="006E63BF"/>
    <w:rsid w:val="0070425B"/>
    <w:rsid w:val="007178D5"/>
    <w:rsid w:val="00725705"/>
    <w:rsid w:val="00726B59"/>
    <w:rsid w:val="00727C94"/>
    <w:rsid w:val="007355CC"/>
    <w:rsid w:val="007410E1"/>
    <w:rsid w:val="00750A3D"/>
    <w:rsid w:val="00751D69"/>
    <w:rsid w:val="00766BC1"/>
    <w:rsid w:val="00774085"/>
    <w:rsid w:val="007870AA"/>
    <w:rsid w:val="00792342"/>
    <w:rsid w:val="007977A8"/>
    <w:rsid w:val="007A768B"/>
    <w:rsid w:val="007B182D"/>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37ECB"/>
    <w:rsid w:val="00843318"/>
    <w:rsid w:val="00844FE3"/>
    <w:rsid w:val="00851389"/>
    <w:rsid w:val="00857C1A"/>
    <w:rsid w:val="0086076D"/>
    <w:rsid w:val="008626E7"/>
    <w:rsid w:val="008668B7"/>
    <w:rsid w:val="00870EE7"/>
    <w:rsid w:val="00875020"/>
    <w:rsid w:val="00877D76"/>
    <w:rsid w:val="008863B9"/>
    <w:rsid w:val="00897F66"/>
    <w:rsid w:val="008A1322"/>
    <w:rsid w:val="008A45A6"/>
    <w:rsid w:val="008B49E5"/>
    <w:rsid w:val="008D06B8"/>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27BD4"/>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3E56"/>
    <w:rsid w:val="00BE64E5"/>
    <w:rsid w:val="00BF19C2"/>
    <w:rsid w:val="00BF28EF"/>
    <w:rsid w:val="00BF456A"/>
    <w:rsid w:val="00BF72B8"/>
    <w:rsid w:val="00BF72FF"/>
    <w:rsid w:val="00C01EBF"/>
    <w:rsid w:val="00C0372D"/>
    <w:rsid w:val="00C14A51"/>
    <w:rsid w:val="00C168A7"/>
    <w:rsid w:val="00C40A3E"/>
    <w:rsid w:val="00C423BC"/>
    <w:rsid w:val="00C46E71"/>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E1395"/>
    <w:rsid w:val="00CF2F7A"/>
    <w:rsid w:val="00CF7664"/>
    <w:rsid w:val="00D03F9A"/>
    <w:rsid w:val="00D05CA2"/>
    <w:rsid w:val="00D06D51"/>
    <w:rsid w:val="00D2432A"/>
    <w:rsid w:val="00D24991"/>
    <w:rsid w:val="00D344E3"/>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9E9"/>
    <w:rsid w:val="00E97FD0"/>
    <w:rsid w:val="00EB09B7"/>
    <w:rsid w:val="00EC4088"/>
    <w:rsid w:val="00EE4CE6"/>
    <w:rsid w:val="00EE6BA9"/>
    <w:rsid w:val="00EE7D7C"/>
    <w:rsid w:val="00EF5756"/>
    <w:rsid w:val="00F06634"/>
    <w:rsid w:val="00F10291"/>
    <w:rsid w:val="00F120A8"/>
    <w:rsid w:val="00F17EF7"/>
    <w:rsid w:val="00F2214C"/>
    <w:rsid w:val="00F25D98"/>
    <w:rsid w:val="00F2603A"/>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7E6E1D-7C1A-4B8A-BB82-9840A9E59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963</TotalTime>
  <Pages>9</Pages>
  <Words>3179</Words>
  <Characters>18124</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193</cp:revision>
  <cp:lastPrinted>1899-12-31T23:00:00Z</cp:lastPrinted>
  <dcterms:created xsi:type="dcterms:W3CDTF">2020-02-03T08:32:00Z</dcterms:created>
  <dcterms:modified xsi:type="dcterms:W3CDTF">2025-10-06T07:23:00Z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